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E797F"/>
  <w:body>
    <w:tbl>
      <w:tblPr>
        <w:tblW w:w="5000" w:type="pct"/>
        <w:jc w:val="center"/>
        <w:shd w:val="clear" w:color="auto" w:fill="6E797F"/>
        <w:tblCellMar>
          <w:left w:w="0" w:type="dxa"/>
          <w:right w:w="0" w:type="dxa"/>
        </w:tblCellMar>
        <w:tblLook w:val="04A0"/>
      </w:tblPr>
      <w:tblGrid>
        <w:gridCol w:w="9072"/>
      </w:tblGrid>
      <w:tr w:rsidR="00000000">
        <w:trPr>
          <w:jc w:val="center"/>
        </w:trPr>
        <w:tc>
          <w:tcPr>
            <w:tcW w:w="5000" w:type="pct"/>
            <w:shd w:val="clear" w:color="auto" w:fill="6E797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00000">
              <w:trPr>
                <w:divId w:val="1222595928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96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6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600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600"/>
                                    </w:tblGrid>
                                    <w:tr w:rsidR="000000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600" w:type="dxa"/>
                                          <w:shd w:val="clear" w:color="auto" w:fill="auto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600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8E3AA8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ADB8BD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ADB8BD"/>
                                                    <w:sz w:val="17"/>
                                                    <w:szCs w:val="17"/>
                                                  </w:rPr>
                                                  <w:t>Mail nieczytelny?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ADB8BD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</w:t>
                                                </w:r>
                                                <w:hyperlink r:id="rId4" w:history="1">
                                                  <w:r>
                                                    <w:rPr>
                                                      <w:rStyle w:val="Hipercze"/>
                                                      <w:rFonts w:ascii="Arial" w:eastAsia="Times New Roman" w:hAnsi="Arial" w:cs="Arial"/>
                                                      <w:color w:val="009DE0"/>
                                                      <w:sz w:val="17"/>
                                                      <w:szCs w:val="17"/>
                                                      <w:u w:val="none"/>
                                                    </w:rPr>
                                                    <w:t>Zobacz w przeglądarce.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8E3AA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E3A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E3AA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1"/>
                                <w:gridCol w:w="8130"/>
                                <w:gridCol w:w="471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143500" cy="2857500"/>
                                          <wp:effectExtent l="19050" t="0" r="0" b="0"/>
                                          <wp:docPr id="1" name="Obraz 1" descr="Pobierz obrazki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Pobierz obrazki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43500" cy="2857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E3A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E3AA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05"/>
                                <w:gridCol w:w="7662"/>
                                <w:gridCol w:w="705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662"/>
                                    </w:tblGrid>
                                    <w:tr w:rsidR="000000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100" w:type="dxa"/>
                                          <w:shd w:val="clear" w:color="auto" w:fill="auto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662"/>
                                          </w:tblGrid>
                                          <w:tr w:rsidR="00000000">
                                            <w:trPr>
                                              <w:trHeight w:val="43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bottom"/>
                                                <w:hideMark/>
                                              </w:tcPr>
                                              <w:p w:rsidR="00000000" w:rsidRDefault="008E3AA8">
                                                <w:pPr>
                                                  <w:spacing w:line="309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73042"/>
                                                    <w:sz w:val="27"/>
                                                    <w:szCs w:val="27"/>
                                                  </w:rPr>
                                                  <w:t>Dzień dobry!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8E3AA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8E3AA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E3A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E3AA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15"/>
                                <w:gridCol w:w="7656"/>
                                <w:gridCol w:w="701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6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85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656"/>
                                    </w:tblGrid>
                                    <w:tr w:rsidR="000000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085" w:type="dxa"/>
                                          <w:shd w:val="clear" w:color="auto" w:fill="auto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656"/>
                                          </w:tblGrid>
                                          <w:tr w:rsidR="00000000">
                                            <w:trPr>
                                              <w:trHeight w:val="445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000000" w:rsidRDefault="008E3AA8">
                                                <w:pPr>
                                                  <w:spacing w:line="312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Zbliża się początek roku szkolnego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a więc też czas wyboru 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ubezpieczenia szkolnego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dla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Naszych pociech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W zwią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zku z tym pragniemy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dać rodzicom szansę wyboru dobrego ubezpieczenia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dla swoich dzieci.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Przygotowaliśmy specjalną ofertę ubezpieczenia NNW PZU Edukacja dla dzieci i młodzieży.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Mamy do zaoferowania 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aż 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9 nowych propozycji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, które różnią się sumą ubezpieczenia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, wysokością wypłacanych świadczeń i składką.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Oferujemy rodzicom możliwość samodzielnego ubezpieczenia swojego dziecka 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73042"/>
                                                    <w:sz w:val="27"/>
                                                    <w:szCs w:val="27"/>
                                                  </w:rPr>
                                                  <w:t>online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Rodzic sam wybiera dany wariant, opłaca polisę np. BLIKiem i otrzymuje ją bezpośrednio na swój adres e-mail.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Ubezpieczymy dziec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i uczęszczające do żłobków, przedszkoli, szkół podstawowych oraz średnich a także studentów.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8E3AA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8E3AA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E3A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E3AA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03"/>
                                <w:gridCol w:w="7665"/>
                                <w:gridCol w:w="704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665"/>
                                    </w:tblGrid>
                                    <w:tr w:rsidR="000000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100" w:type="dxa"/>
                                          <w:shd w:val="clear" w:color="auto" w:fill="auto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665"/>
                                          </w:tblGrid>
                                          <w:tr w:rsidR="00000000">
                                            <w:trPr>
                                              <w:trHeight w:val="36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bottom"/>
                                                <w:hideMark/>
                                              </w:tcPr>
                                              <w:p w:rsidR="00000000" w:rsidRDefault="008E3AA8">
                                                <w:pPr>
                                                  <w:spacing w:line="309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73042"/>
                                                  </w:rPr>
                                                  <w:t>NNW PZU Edukacja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</w:rPr>
                                                  <w:t xml:space="preserve"> to m.in.: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8E3AA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8E3AA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E3A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E3AA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71"/>
                                <w:gridCol w:w="8130"/>
                                <w:gridCol w:w="471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143500" cy="1962150"/>
                                          <wp:effectExtent l="19050" t="0" r="0" b="0"/>
                                          <wp:docPr id="2" name="Obraz 2" descr="Pobierz obrazki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Pobierz obrazki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43500" cy="1962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E3A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E3AA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88"/>
                                <w:gridCol w:w="5775"/>
                                <w:gridCol w:w="97"/>
                                <w:gridCol w:w="1824"/>
                                <w:gridCol w:w="688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50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775"/>
                                    </w:tblGrid>
                                    <w:tr w:rsidR="000000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6150" w:type="dxa"/>
                                          <w:shd w:val="clear" w:color="auto" w:fill="auto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775"/>
                                          </w:tblGrid>
                                          <w:tr w:rsidR="00000000">
                                            <w:trPr>
                                              <w:trHeight w:val="52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8E3AA8">
                                                <w:pPr>
                                                  <w:spacing w:line="309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7"/>
                                                    <w:szCs w:val="27"/>
                                                  </w:rPr>
                                                  <w:t>Szczegółowy zakres ubezpieczenia można zobaczyć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8E3AA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8E3AA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5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24"/>
                                    </w:tblGrid>
                                    <w:tr w:rsidR="00000000">
                                      <w:trPr>
                                        <w:trHeight w:val="525"/>
                                        <w:jc w:val="center"/>
                                      </w:trPr>
                                      <w:tc>
                                        <w:tcPr>
                                          <w:tcW w:w="1845" w:type="dxa"/>
                                          <w:shd w:val="clear" w:color="auto" w:fill="auto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824"/>
                                          </w:tblGrid>
                                          <w:tr w:rsidR="00000000">
                                            <w:trPr>
                                              <w:trHeight w:val="52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8E3AA8">
                                                <w:pPr>
                                                  <w:jc w:val="center"/>
                                                  <w:divId w:val="451678418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</w:r>
                                                <w:r w:rsidR="00BA086E">
                                                  <w:rPr>
                                                    <w:rFonts w:eastAsia="Times New Roman"/>
                                                  </w:rPr>
                                                  <w:pict>
                                                    <v:roundrect id="_x0000_s1026" href="https://link.freshmail.direct/c/v1p39u2cln/6fnstdvr9k" style="width:79.5pt;height:25.5pt;mso-position-horizontal-relative:char;mso-position-vertical-relative:line;v-text-anchor:middle" arcsize="11566f" o:button="t" fillcolor="#09133f" stroked="f" strokeweight="0">
                                                      <v:textbox>
                                                        <w:txbxContent>
                                                          <w:p w:rsidR="00000000" w:rsidRDefault="008E3AA8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color w:val="FFFFFF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ahoma" w:eastAsia="Times New Roman" w:hAnsi="Tahoma" w:cs="Tahoma"/>
                                                                <w:b/>
                                                                <w:bCs/>
                                                                <w:color w:val="FFFFFF"/>
                                                              </w:rPr>
                                                              <w:t>TUTAJ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  <w10:wrap type="none"/>
                                                      <w10:anchorlock/>
                                                    </v:roundrect>
                                                  </w:pict>
                                                </w: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Hipercze"/>
                                                      <w:rFonts w:ascii="Tahoma" w:eastAsia="Times New Roman" w:hAnsi="Tahoma" w:cs="Tahoma"/>
                                                      <w:b/>
                                                      <w:bCs/>
                                                      <w:vanish/>
                                                      <w:color w:val="FFFFFF"/>
                                                      <w:shd w:val="clear" w:color="auto" w:fill="09133F"/>
                                                    </w:rPr>
                                                    <w:t>TUTAJ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8E3AA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ascii="Tahoma" w:eastAsia="Times New Roman" w:hAnsi="Tahoma" w:cs="Tahom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E3A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E3AA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00"/>
                                <w:gridCol w:w="7672"/>
                                <w:gridCol w:w="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672"/>
                                    </w:tblGrid>
                                    <w:tr w:rsidR="000000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100" w:type="dxa"/>
                                          <w:shd w:val="clear" w:color="auto" w:fill="auto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672"/>
                                          </w:tblGrid>
                                          <w:tr w:rsidR="00000000">
                                            <w:trPr>
                                              <w:trHeight w:val="31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000000" w:rsidRDefault="008E3AA8">
                                                <w:pPr>
                                                  <w:spacing w:line="312" w:lineRule="auto"/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Ubezpieczeniem NNW PZU Edukacja możemy objąć także nauczycieli oraz wszystkich pracowników szkoły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bez wzglę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du na wiek i rodzaj wykonywanej pracy.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Zakres ubezpieczenia jest dopasowany do szczególnych potrzeb pracowników i różni się od tego z załączonej oferty.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Poza ubezpieczeniem od następstw nieszczęśliwych wypadków możemy zapewnić ochronę w ramach ubezpieczeni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a odpowiedzialności cywilnej (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OC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) dla placówki szkolnej oraz nauczycieli, wychowawców i opiekunów.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Jeśli chcą Państwo dowiedzieć się więcej o ofercie zarówno dla dzieci i młodzieży, jak i dla nauczycieli oraz pracowników placówek oświatowych </w:t>
                                                </w:r>
                                                <w:r>
                                                  <w:rPr>
                                                    <w:rFonts w:ascii="Tahoma" w:eastAsia="Times New Roman" w:hAnsi="Tahoma" w:cs="Tahoma"/>
                                                    <w:color w:val="073042"/>
                                                    <w:sz w:val="21"/>
                                                    <w:szCs w:val="21"/>
                                                  </w:rPr>
                                                  <w:t>–</w:t>
                                                </w:r>
                                                <w:hyperlink r:id="rId8" w:tgtFrame="_blank" w:history="1">
                                                  <w:r>
                                                    <w:rPr>
                                                      <w:rStyle w:val="Hipercze"/>
                                                      <w:rFonts w:ascii="Tahoma" w:eastAsia="Times New Roman" w:hAnsi="Tahoma" w:cs="Tahoma"/>
                                                      <w:color w:val="009DE0"/>
                                                      <w:sz w:val="21"/>
                                                      <w:szCs w:val="21"/>
                                                      <w:u w:val="none"/>
                                                    </w:rPr>
                                                    <w:t xml:space="preserve"> zapraszamy do kontaktu.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8E3AA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8E3AA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E3A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E3AA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E4EBE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52"/>
                                <w:gridCol w:w="3990"/>
                                <w:gridCol w:w="118"/>
                                <w:gridCol w:w="3660"/>
                                <w:gridCol w:w="652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E4EBE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45" w:type="dxa"/>
                                    <w:shd w:val="clear" w:color="auto" w:fill="E4EBE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divId w:val="1290238616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505075" cy="847725"/>
                                          <wp:effectExtent l="19050" t="0" r="9525" b="0"/>
                                          <wp:docPr id="4" name="Obraz 4" descr="Pobierz obrazki">
                                            <a:hlinkClick xmlns:a="http://schemas.openxmlformats.org/drawingml/2006/main" r:id="rId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Pobierz obrazki">
                                                    <a:hlinkClick r:id="rId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05075" cy="847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35" w:type="dxa"/>
                                    <w:shd w:val="clear" w:color="auto" w:fill="E4EBE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0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60"/>
                                    </w:tblGrid>
                                    <w:tr w:rsidR="000000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020" w:type="dxa"/>
                                          <w:shd w:val="clear" w:color="auto" w:fill="auto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60"/>
                                          </w:tblGrid>
                                          <w:tr w:rsidR="00000000">
                                            <w:trPr>
                                              <w:trHeight w:val="109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8E3AA8">
                                                <w:pPr>
                                                  <w:spacing w:line="309" w:lineRule="auto"/>
                                                  <w:jc w:val="right"/>
                                                  <w:rPr>
                                                    <w:rFonts w:ascii="Roboto Slab" w:eastAsia="Times New Roman" w:hAnsi="Roboto Slab"/>
                                                    <w:color w:val="3E494F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Roboto Slab" w:eastAsia="Times New Roman" w:hAnsi="Roboto Slab"/>
                                                    <w:color w:val="3E494F"/>
                                                    <w:sz w:val="27"/>
                                                    <w:szCs w:val="2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Roboto Slab" w:eastAsia="Times New Roman" w:hAnsi="Roboto Slab"/>
                                                    <w:color w:val="3E494F"/>
                                                    <w:sz w:val="27"/>
                                                    <w:szCs w:val="27"/>
                                                  </w:rPr>
                                                  <w:br/>
                                                  <w:t>Dariusz Zaborowski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8E3AA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8E3AA8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dxa"/>
                                    <w:shd w:val="clear" w:color="auto" w:fill="E4EBE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E3A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E3AA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3E494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94"/>
                                <w:gridCol w:w="3537"/>
                                <w:gridCol w:w="125"/>
                                <w:gridCol w:w="4022"/>
                                <w:gridCol w:w="694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3E494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25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537"/>
                                    </w:tblGrid>
                                    <w:tr w:rsidR="000000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825" w:type="dxa"/>
                                          <w:shd w:val="clear" w:color="auto" w:fill="auto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537"/>
                                          </w:tblGrid>
                                          <w:tr w:rsidR="00000000">
                                            <w:trPr>
                                              <w:trHeight w:val="159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000000" w:rsidRDefault="008E3AA8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8E3AA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8E3AA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5" w:type="dxa"/>
                                    <w:shd w:val="clear" w:color="auto" w:fill="3E494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40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022"/>
                                    </w:tblGrid>
                                    <w:tr w:rsidR="000000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140" w:type="dxa"/>
                                          <w:shd w:val="clear" w:color="auto" w:fill="auto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022"/>
                                          </w:tblGrid>
                                          <w:tr w:rsidR="00000000">
                                            <w:trPr>
                                              <w:trHeight w:val="159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000000" w:rsidRDefault="008E3AA8">
                                                <w:pPr>
                                                  <w:spacing w:line="309" w:lineRule="auto"/>
                                                  <w:jc w:val="right"/>
                                                  <w:rPr>
                                                    <w:rFonts w:ascii="Roboto Slab" w:eastAsia="Times New Roman" w:hAnsi="Roboto Slab"/>
                                                    <w:color w:val="FFFFFF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Roboto Slab" w:eastAsia="Times New Roman" w:hAnsi="Roboto Slab"/>
                                                    <w:color w:val="ADB8BD"/>
                                                    <w:sz w:val="27"/>
                                                    <w:szCs w:val="27"/>
                                                  </w:rPr>
                                                  <w:t>Telefon:  </w:t>
                                                </w:r>
                                                <w:r>
                                                  <w:rPr>
                                                    <w:rFonts w:ascii="Roboto Slab" w:eastAsia="Times New Roman" w:hAnsi="Roboto Slab"/>
                                                    <w:color w:val="FFFFFF"/>
                                                    <w:sz w:val="27"/>
                                                    <w:szCs w:val="27"/>
                                                  </w:rPr>
                                                  <w:t>+48 883 952 595</w:t>
                                                </w:r>
                                                <w:r>
                                                  <w:rPr>
                                                    <w:rFonts w:ascii="Roboto Slab" w:eastAsia="Times New Roman" w:hAnsi="Roboto Slab"/>
                                                    <w:color w:val="FFFFFF"/>
                                                    <w:sz w:val="27"/>
                                                    <w:szCs w:val="27"/>
                                                  </w:rPr>
                                                  <w:br/>
                                                  <w:t>+48 533 533 931</w:t>
                                                </w:r>
                                                <w:r>
                                                  <w:rPr>
                                                    <w:rFonts w:ascii="Roboto Slab" w:eastAsia="Times New Roman" w:hAnsi="Roboto Slab"/>
                                                    <w:color w:val="FFFFFF"/>
                                                    <w:sz w:val="27"/>
                                                    <w:szCs w:val="2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Roboto Slab" w:eastAsia="Times New Roman" w:hAnsi="Roboto Slab"/>
                                                    <w:color w:val="FFFFFF"/>
                                                    <w:sz w:val="27"/>
                                                    <w:szCs w:val="2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Roboto Slab" w:eastAsia="Times New Roman" w:hAnsi="Roboto Slab"/>
                                                    <w:color w:val="ADB8BD"/>
                                                    <w:sz w:val="27"/>
                                                    <w:szCs w:val="27"/>
                                                  </w:rPr>
                                                  <w:t>E-mail:  </w:t>
                                                </w:r>
                                                <w:r>
                                                  <w:rPr>
                                                    <w:rFonts w:ascii="Roboto Slab" w:eastAsia="Times New Roman" w:hAnsi="Roboto Slab"/>
                                                    <w:color w:val="FFFFFF"/>
                                                    <w:sz w:val="27"/>
                                                    <w:szCs w:val="27"/>
                                                  </w:rPr>
                                                  <w:t>biuro@chronazklasa.pl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8E3AA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8E3AA8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dxa"/>
                                    <w:shd w:val="clear" w:color="auto" w:fill="3E494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E3A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E3AA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3E494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97"/>
                                <w:gridCol w:w="7678"/>
                                <w:gridCol w:w="697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3E494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678"/>
                                    </w:tblGrid>
                                    <w:tr w:rsidR="000000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100" w:type="dxa"/>
                                          <w:shd w:val="clear" w:color="auto" w:fill="auto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678"/>
                                          </w:tblGrid>
                                          <w:tr w:rsidR="00000000">
                                            <w:trPr>
                                              <w:trHeight w:val="81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000000" w:rsidRDefault="008E3AA8">
                                                <w:pPr>
                                                  <w:spacing w:line="312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BDBBB6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DBBB6"/>
                                                    <w:sz w:val="21"/>
                                                    <w:szCs w:val="21"/>
                                                  </w:rPr>
                                                  <w:t>Wiadomość wysłana przez: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DBBB6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Ochronazklasa.pl Dariusz Zaborowski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DBBB6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www.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BDBBB6"/>
                                                    <w:sz w:val="21"/>
                                                    <w:szCs w:val="21"/>
                                                  </w:rPr>
                                                  <w:t>ochronazklasa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BDBBB6"/>
                                                    <w:sz w:val="21"/>
                                                    <w:szCs w:val="21"/>
                                                  </w:rPr>
                                                  <w:t>.pl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8E3AA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8E3AA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dxa"/>
                                    <w:shd w:val="clear" w:color="auto" w:fill="3E494F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E3A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E3AA8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05"/>
                                <w:gridCol w:w="7661"/>
                                <w:gridCol w:w="706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75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100" w:type="dxa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661"/>
                                    </w:tblGrid>
                                    <w:tr w:rsidR="0000000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100" w:type="dxa"/>
                                          <w:shd w:val="clear" w:color="auto" w:fill="auto"/>
                                          <w:tcMar>
                                            <w:top w:w="120" w:type="dxa"/>
                                            <w:left w:w="0" w:type="dxa"/>
                                            <w:bottom w:w="12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661"/>
                                          </w:tblGrid>
                                          <w:tr w:rsidR="00000000">
                                            <w:trPr>
                                              <w:trHeight w:val="69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000000" w:rsidRDefault="008E3AA8">
                                                <w:pPr>
                                                  <w:spacing w:line="312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ADB8B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1" w:history="1">
                                                  <w:r>
                                                    <w:rPr>
                                                      <w:rStyle w:val="Hipercze"/>
                                                      <w:rFonts w:ascii="Arial" w:eastAsia="Times New Roman" w:hAnsi="Arial" w:cs="Arial"/>
                                                      <w:sz w:val="21"/>
                                                      <w:szCs w:val="21"/>
                                                    </w:rPr>
                                                    <w:t>Kliknij, aby się wypisać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8E3AA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50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000000" w:rsidRDefault="008E3AA8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8E3AA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8E3AA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000000" w:rsidRDefault="008E3AA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8E3AA8">
            <w:pPr>
              <w:shd w:val="clear" w:color="auto" w:fill="6E797F"/>
              <w:rPr>
                <w:rFonts w:eastAsia="Times New Roman"/>
              </w:rPr>
            </w:pPr>
          </w:p>
        </w:tc>
      </w:tr>
    </w:tbl>
    <w:p w:rsidR="008E3AA8" w:rsidRDefault="008E3AA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5" name="Obraz 5" descr="https://link.freshmail.direct/o/ezqxq8gs8e/6fnstdvr9k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nk.freshmail.direct/o/ezqxq8gs8e/6fnstdvr9k/"/>
                    <pic:cNvPicPr>
                      <a:picLocks noChangeAspect="1"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hyphenationZone w:val="425"/>
  <w:noPunctuationKerning/>
  <w:characterSpacingControl w:val="doNotCompress"/>
  <w:compat/>
  <w:rsids>
    <w:rsidRoot w:val="00BA086E"/>
    <w:rsid w:val="008E3AA8"/>
    <w:rsid w:val="00923CE5"/>
    <w:rsid w:val="00BA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oldermax">
    <w:name w:val="holdermax"/>
    <w:basedOn w:val="Normalny"/>
    <w:pPr>
      <w:spacing w:before="100" w:beforeAutospacing="1" w:after="100" w:afterAutospacing="1"/>
    </w:pPr>
  </w:style>
  <w:style w:type="paragraph" w:customStyle="1" w:styleId="outlookwidth640">
    <w:name w:val="outlook_width_640"/>
    <w:basedOn w:val="Normalny"/>
    <w:pPr>
      <w:spacing w:before="100" w:beforeAutospacing="1" w:after="100" w:afterAutospacing="1"/>
    </w:pPr>
  </w:style>
  <w:style w:type="paragraph" w:customStyle="1" w:styleId="outlookwidth540">
    <w:name w:val="outlook_width_540"/>
    <w:basedOn w:val="Normalny"/>
    <w:pPr>
      <w:spacing w:before="100" w:beforeAutospacing="1" w:after="100" w:afterAutospacing="1"/>
    </w:pPr>
  </w:style>
  <w:style w:type="paragraph" w:customStyle="1" w:styleId="outlookwidth539">
    <w:name w:val="outlook_width_539"/>
    <w:basedOn w:val="Normalny"/>
    <w:pPr>
      <w:spacing w:before="100" w:beforeAutospacing="1" w:after="100" w:afterAutospacing="1"/>
    </w:pPr>
  </w:style>
  <w:style w:type="paragraph" w:customStyle="1" w:styleId="outlookwidth410">
    <w:name w:val="outlook_width_410"/>
    <w:basedOn w:val="Normalny"/>
    <w:pPr>
      <w:spacing w:before="100" w:beforeAutospacing="1" w:after="100" w:afterAutospacing="1"/>
    </w:pPr>
  </w:style>
  <w:style w:type="paragraph" w:customStyle="1" w:styleId="outlookwidth123">
    <w:name w:val="outlook_width_123"/>
    <w:basedOn w:val="Normalny"/>
    <w:pPr>
      <w:spacing w:before="100" w:beforeAutospacing="1" w:after="100" w:afterAutospacing="1"/>
    </w:pPr>
  </w:style>
  <w:style w:type="paragraph" w:customStyle="1" w:styleId="outlookwidth263">
    <w:name w:val="outlook_width_263"/>
    <w:basedOn w:val="Normalny"/>
    <w:pPr>
      <w:spacing w:before="100" w:beforeAutospacing="1" w:after="100" w:afterAutospacing="1"/>
    </w:pPr>
  </w:style>
  <w:style w:type="paragraph" w:customStyle="1" w:styleId="outlookwidth268">
    <w:name w:val="outlook_width_268"/>
    <w:basedOn w:val="Normalny"/>
    <w:pPr>
      <w:spacing w:before="100" w:beforeAutospacing="1" w:after="100" w:afterAutospacing="1"/>
    </w:pPr>
  </w:style>
  <w:style w:type="paragraph" w:customStyle="1" w:styleId="outlookwidth255">
    <w:name w:val="outlook_width_255"/>
    <w:basedOn w:val="Normalny"/>
    <w:pPr>
      <w:spacing w:before="100" w:beforeAutospacing="1" w:after="100" w:afterAutospacing="1"/>
    </w:pPr>
  </w:style>
  <w:style w:type="paragraph" w:customStyle="1" w:styleId="outlookwidth276">
    <w:name w:val="outlook_width_276"/>
    <w:basedOn w:val="Normalny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C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freshmail.direct/c/obij1bzwm6/6fnstdvr9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k.freshmail.direct/c/v1p39u2cln/6fnstdvr9k" TargetMode="External"/><Relationship Id="rId12" Type="http://schemas.openxmlformats.org/officeDocument/2006/relationships/image" Target="https://link.freshmail.direct/o/ezqxq8gs8e/6fnstdvr9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edia.freshmail.mx/i/115ehal1li/ezqxq8gs8e/tmp64ec59f01b5601.png?sum=0632c05d8cc6fae5fbf86f2b3dd020c0" TargetMode="External"/><Relationship Id="rId11" Type="http://schemas.openxmlformats.org/officeDocument/2006/relationships/hyperlink" Target="https://link.freshmail.direct/r/6fnstdvr9k/ezqxq8gs8e" TargetMode="External"/><Relationship Id="rId5" Type="http://schemas.openxmlformats.org/officeDocument/2006/relationships/image" Target="https://media.freshmail.mx/i/115ehal1li/ezqxq8gs8e/tmp64ec59eee7fe01.png?sum=928a0142f948a9f5b4bead74894e16fa" TargetMode="External"/><Relationship Id="rId10" Type="http://schemas.openxmlformats.org/officeDocument/2006/relationships/image" Target="https://media.freshmail.mx/i/115ehal1li/ezqxq8gs8e/tmp64ed00c22f9671.png?sum=80d4cc35c20c40a60bf379664cae7396" TargetMode="External"/><Relationship Id="rId4" Type="http://schemas.openxmlformats.org/officeDocument/2006/relationships/hyperlink" Target="https://link.freshmail.direct/p/6fnstdvr9k/ezqxq8gs8e" TargetMode="External"/><Relationship Id="rId9" Type="http://schemas.openxmlformats.org/officeDocument/2006/relationships/hyperlink" Target="https://link.freshmail.direct/c/extwhgedmg/6fnstdvr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2023-08-30T17:08:00Z</dcterms:created>
  <dcterms:modified xsi:type="dcterms:W3CDTF">2023-08-30T17:08:00Z</dcterms:modified>
</cp:coreProperties>
</file>