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A2" w:rsidRDefault="002F32A2" w:rsidP="00B8535A">
      <w:pPr>
        <w:pStyle w:val="Default"/>
      </w:pPr>
    </w:p>
    <w:p w:rsidR="002F32A2" w:rsidRDefault="002F32A2" w:rsidP="00B8535A">
      <w:pPr>
        <w:pStyle w:val="Default"/>
      </w:pPr>
      <w:r>
        <w:t xml:space="preserve">                                                                                                     </w:t>
      </w:r>
      <w:r w:rsidR="00890F1C">
        <w:t xml:space="preserve"> Z</w:t>
      </w:r>
      <w:r w:rsidR="003C04D3">
        <w:t xml:space="preserve">ałącznik do Zarządzenia Nr 3/2024 </w:t>
      </w:r>
    </w:p>
    <w:p w:rsidR="002F32A2" w:rsidRDefault="002F32A2" w:rsidP="00B8535A">
      <w:pPr>
        <w:pStyle w:val="Default"/>
      </w:pPr>
      <w:r>
        <w:t xml:space="preserve">                                                                                                      Dyrektora Żłobka Nr 2 w Opolu</w:t>
      </w:r>
    </w:p>
    <w:p w:rsidR="002F32A2" w:rsidRDefault="002F32A2" w:rsidP="00B8535A">
      <w:pPr>
        <w:pStyle w:val="Default"/>
      </w:pPr>
      <w:r>
        <w:t xml:space="preserve">                                                                       </w:t>
      </w:r>
      <w:r w:rsidR="003618E2">
        <w:t xml:space="preserve">                               z</w:t>
      </w:r>
      <w:r>
        <w:t xml:space="preserve"> dnia </w:t>
      </w:r>
      <w:r w:rsidR="003C04D3">
        <w:t>30.01.2024 r.</w:t>
      </w:r>
    </w:p>
    <w:p w:rsidR="002F32A2" w:rsidRDefault="002F32A2" w:rsidP="00B8535A">
      <w:pPr>
        <w:pStyle w:val="Default"/>
      </w:pPr>
    </w:p>
    <w:p w:rsidR="002F32A2" w:rsidRDefault="002F32A2" w:rsidP="00B8535A">
      <w:pPr>
        <w:pStyle w:val="Default"/>
      </w:pPr>
    </w:p>
    <w:p w:rsidR="002F32A2" w:rsidRDefault="002F32A2" w:rsidP="00B8535A">
      <w:pPr>
        <w:pStyle w:val="Default"/>
      </w:pPr>
    </w:p>
    <w:p w:rsidR="002F32A2" w:rsidRDefault="002F32A2" w:rsidP="00B8535A">
      <w:pPr>
        <w:pStyle w:val="Default"/>
        <w:rPr>
          <w:b/>
          <w:bCs/>
          <w:sz w:val="32"/>
          <w:szCs w:val="32"/>
        </w:rPr>
      </w:pPr>
      <w:r>
        <w:rPr>
          <w:sz w:val="32"/>
          <w:szCs w:val="32"/>
        </w:rPr>
        <w:t xml:space="preserve">                   </w:t>
      </w:r>
      <w:r w:rsidR="00B8535A" w:rsidRPr="002F32A2">
        <w:rPr>
          <w:sz w:val="32"/>
          <w:szCs w:val="32"/>
        </w:rPr>
        <w:t xml:space="preserve"> </w:t>
      </w:r>
      <w:r w:rsidR="00B8535A" w:rsidRPr="002F32A2">
        <w:rPr>
          <w:b/>
          <w:bCs/>
          <w:sz w:val="32"/>
          <w:szCs w:val="32"/>
        </w:rPr>
        <w:t xml:space="preserve">Polityka ochrony dzieci przed krzywdzeniem </w:t>
      </w:r>
    </w:p>
    <w:p w:rsidR="002F32A2" w:rsidRPr="002F32A2" w:rsidRDefault="002F32A2" w:rsidP="00B8535A">
      <w:pPr>
        <w:pStyle w:val="Default"/>
        <w:rPr>
          <w:sz w:val="32"/>
          <w:szCs w:val="32"/>
        </w:rPr>
      </w:pPr>
      <w:r>
        <w:rPr>
          <w:b/>
          <w:bCs/>
          <w:sz w:val="32"/>
          <w:szCs w:val="32"/>
        </w:rPr>
        <w:t xml:space="preserve">                                   W Żłobku Nr 2 w Opolu</w:t>
      </w:r>
    </w:p>
    <w:p w:rsidR="00B63230" w:rsidRDefault="002F32A2" w:rsidP="00B8535A">
      <w:pPr>
        <w:pStyle w:val="Default"/>
        <w:rPr>
          <w:sz w:val="22"/>
          <w:szCs w:val="22"/>
        </w:rPr>
      </w:pPr>
      <w:r>
        <w:rPr>
          <w:sz w:val="22"/>
          <w:szCs w:val="22"/>
        </w:rPr>
        <w:t xml:space="preserve">              </w:t>
      </w:r>
    </w:p>
    <w:p w:rsidR="00B63230" w:rsidRDefault="002F32A2" w:rsidP="00B8535A">
      <w:pPr>
        <w:pStyle w:val="Default"/>
        <w:rPr>
          <w:noProof/>
        </w:rPr>
      </w:pPr>
      <w:r>
        <w:rPr>
          <w:sz w:val="22"/>
          <w:szCs w:val="22"/>
        </w:rPr>
        <w:t xml:space="preserve">      </w:t>
      </w:r>
      <w:r w:rsidR="00B94D0B">
        <w:rPr>
          <w:sz w:val="22"/>
          <w:szCs w:val="22"/>
        </w:rPr>
        <w:fldChar w:fldCharType="begin"/>
      </w:r>
      <w:r w:rsidR="00B63230">
        <w:rPr>
          <w:sz w:val="22"/>
          <w:szCs w:val="22"/>
        </w:rPr>
        <w:instrText xml:space="preserve"> TOC \o "1-3" \h \z \u </w:instrText>
      </w:r>
      <w:r w:rsidR="00B94D0B">
        <w:rPr>
          <w:sz w:val="22"/>
          <w:szCs w:val="22"/>
        </w:rPr>
        <w:fldChar w:fldCharType="separate"/>
      </w:r>
    </w:p>
    <w:p w:rsidR="00B63230" w:rsidRDefault="00B94D0B">
      <w:pPr>
        <w:pStyle w:val="Spistreci1"/>
        <w:tabs>
          <w:tab w:val="right" w:leader="dot" w:pos="9062"/>
        </w:tabs>
        <w:rPr>
          <w:rFonts w:eastAsiaTheme="minorEastAsia"/>
          <w:noProof/>
          <w:lang w:eastAsia="pl-PL"/>
        </w:rPr>
      </w:pPr>
      <w:hyperlink w:anchor="_Toc151394739" w:history="1">
        <w:r w:rsidR="00B63230" w:rsidRPr="00E33A28">
          <w:rPr>
            <w:rStyle w:val="Hipercze"/>
            <w:noProof/>
          </w:rPr>
          <w:t>Preambuła</w:t>
        </w:r>
        <w:r w:rsidR="00B63230">
          <w:rPr>
            <w:noProof/>
            <w:webHidden/>
          </w:rPr>
          <w:tab/>
        </w:r>
        <w:r>
          <w:rPr>
            <w:noProof/>
            <w:webHidden/>
          </w:rPr>
          <w:fldChar w:fldCharType="begin"/>
        </w:r>
        <w:r w:rsidR="00B63230">
          <w:rPr>
            <w:noProof/>
            <w:webHidden/>
          </w:rPr>
          <w:instrText xml:space="preserve"> PAGEREF _Toc151394739 \h </w:instrText>
        </w:r>
        <w:r>
          <w:rPr>
            <w:noProof/>
            <w:webHidden/>
          </w:rPr>
        </w:r>
        <w:r>
          <w:rPr>
            <w:noProof/>
            <w:webHidden/>
          </w:rPr>
          <w:fldChar w:fldCharType="separate"/>
        </w:r>
        <w:r w:rsidR="00B63230">
          <w:rPr>
            <w:noProof/>
            <w:webHidden/>
          </w:rPr>
          <w:t>2</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0" w:history="1">
        <w:r w:rsidR="00B63230" w:rsidRPr="00E33A28">
          <w:rPr>
            <w:rStyle w:val="Hipercze"/>
            <w:noProof/>
          </w:rPr>
          <w:t>Rozdział I</w:t>
        </w:r>
        <w:r w:rsidR="00B63230">
          <w:rPr>
            <w:noProof/>
            <w:webHidden/>
          </w:rPr>
          <w:tab/>
        </w:r>
        <w:r>
          <w:rPr>
            <w:noProof/>
            <w:webHidden/>
          </w:rPr>
          <w:fldChar w:fldCharType="begin"/>
        </w:r>
        <w:r w:rsidR="00B63230">
          <w:rPr>
            <w:noProof/>
            <w:webHidden/>
          </w:rPr>
          <w:instrText xml:space="preserve"> PAGEREF _Toc151394740 \h </w:instrText>
        </w:r>
        <w:r>
          <w:rPr>
            <w:noProof/>
            <w:webHidden/>
          </w:rPr>
        </w:r>
        <w:r>
          <w:rPr>
            <w:noProof/>
            <w:webHidden/>
          </w:rPr>
          <w:fldChar w:fldCharType="separate"/>
        </w:r>
        <w:r w:rsidR="00B63230">
          <w:rPr>
            <w:noProof/>
            <w:webHidden/>
          </w:rPr>
          <w:t>2</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1" w:history="1">
        <w:r w:rsidR="00B63230" w:rsidRPr="00E33A28">
          <w:rPr>
            <w:rStyle w:val="Hipercze"/>
            <w:noProof/>
          </w:rPr>
          <w:t>Objaśnienie terminów</w:t>
        </w:r>
        <w:r w:rsidR="00B63230">
          <w:rPr>
            <w:noProof/>
            <w:webHidden/>
          </w:rPr>
          <w:tab/>
        </w:r>
        <w:r>
          <w:rPr>
            <w:noProof/>
            <w:webHidden/>
          </w:rPr>
          <w:fldChar w:fldCharType="begin"/>
        </w:r>
        <w:r w:rsidR="00B63230">
          <w:rPr>
            <w:noProof/>
            <w:webHidden/>
          </w:rPr>
          <w:instrText xml:space="preserve"> PAGEREF _Toc151394741 \h </w:instrText>
        </w:r>
        <w:r>
          <w:rPr>
            <w:noProof/>
            <w:webHidden/>
          </w:rPr>
        </w:r>
        <w:r>
          <w:rPr>
            <w:noProof/>
            <w:webHidden/>
          </w:rPr>
          <w:fldChar w:fldCharType="separate"/>
        </w:r>
        <w:r w:rsidR="00B63230">
          <w:rPr>
            <w:noProof/>
            <w:webHidden/>
          </w:rPr>
          <w:t>2</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2" w:history="1">
        <w:r w:rsidR="00B63230" w:rsidRPr="00E33A28">
          <w:rPr>
            <w:rStyle w:val="Hipercze"/>
            <w:noProof/>
          </w:rPr>
          <w:t>Rozdział II</w:t>
        </w:r>
        <w:r w:rsidR="00B63230">
          <w:rPr>
            <w:noProof/>
            <w:webHidden/>
          </w:rPr>
          <w:tab/>
        </w:r>
        <w:r>
          <w:rPr>
            <w:noProof/>
            <w:webHidden/>
          </w:rPr>
          <w:fldChar w:fldCharType="begin"/>
        </w:r>
        <w:r w:rsidR="00B63230">
          <w:rPr>
            <w:noProof/>
            <w:webHidden/>
          </w:rPr>
          <w:instrText xml:space="preserve"> PAGEREF _Toc151394742 \h </w:instrText>
        </w:r>
        <w:r>
          <w:rPr>
            <w:noProof/>
            <w:webHidden/>
          </w:rPr>
        </w:r>
        <w:r>
          <w:rPr>
            <w:noProof/>
            <w:webHidden/>
          </w:rPr>
          <w:fldChar w:fldCharType="separate"/>
        </w:r>
        <w:r w:rsidR="00B63230">
          <w:rPr>
            <w:noProof/>
            <w:webHidden/>
          </w:rPr>
          <w:t>3</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3" w:history="1">
        <w:r w:rsidR="00B63230" w:rsidRPr="00E33A28">
          <w:rPr>
            <w:rStyle w:val="Hipercze"/>
            <w:noProof/>
          </w:rPr>
          <w:t>Rozpoznawanie i reagowanie na czynniki ryzyka krzywdzenia dzieci</w:t>
        </w:r>
        <w:r w:rsidR="00B63230">
          <w:rPr>
            <w:noProof/>
            <w:webHidden/>
          </w:rPr>
          <w:tab/>
        </w:r>
        <w:r>
          <w:rPr>
            <w:noProof/>
            <w:webHidden/>
          </w:rPr>
          <w:fldChar w:fldCharType="begin"/>
        </w:r>
        <w:r w:rsidR="00B63230">
          <w:rPr>
            <w:noProof/>
            <w:webHidden/>
          </w:rPr>
          <w:instrText xml:space="preserve"> PAGEREF _Toc151394743 \h </w:instrText>
        </w:r>
        <w:r>
          <w:rPr>
            <w:noProof/>
            <w:webHidden/>
          </w:rPr>
        </w:r>
        <w:r>
          <w:rPr>
            <w:noProof/>
            <w:webHidden/>
          </w:rPr>
          <w:fldChar w:fldCharType="separate"/>
        </w:r>
        <w:r w:rsidR="00B63230">
          <w:rPr>
            <w:noProof/>
            <w:webHidden/>
          </w:rPr>
          <w:t>3</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4" w:history="1">
        <w:r w:rsidR="00B63230" w:rsidRPr="00E33A28">
          <w:rPr>
            <w:rStyle w:val="Hipercze"/>
            <w:noProof/>
          </w:rPr>
          <w:t>Rozdział III</w:t>
        </w:r>
        <w:r w:rsidR="00B63230">
          <w:rPr>
            <w:noProof/>
            <w:webHidden/>
          </w:rPr>
          <w:tab/>
        </w:r>
        <w:r>
          <w:rPr>
            <w:noProof/>
            <w:webHidden/>
          </w:rPr>
          <w:fldChar w:fldCharType="begin"/>
        </w:r>
        <w:r w:rsidR="00B63230">
          <w:rPr>
            <w:noProof/>
            <w:webHidden/>
          </w:rPr>
          <w:instrText xml:space="preserve"> PAGEREF _Toc151394744 \h </w:instrText>
        </w:r>
        <w:r>
          <w:rPr>
            <w:noProof/>
            <w:webHidden/>
          </w:rPr>
        </w:r>
        <w:r>
          <w:rPr>
            <w:noProof/>
            <w:webHidden/>
          </w:rPr>
          <w:fldChar w:fldCharType="separate"/>
        </w:r>
        <w:r w:rsidR="00B63230">
          <w:rPr>
            <w:noProof/>
            <w:webHidden/>
          </w:rPr>
          <w:t>4</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5" w:history="1">
        <w:r w:rsidR="00B63230" w:rsidRPr="00E33A28">
          <w:rPr>
            <w:rStyle w:val="Hipercze"/>
            <w:noProof/>
          </w:rPr>
          <w:t>Procedury interwencji w przypadku krzywdzenia dziecka w rodzinie</w:t>
        </w:r>
        <w:r w:rsidR="00B63230">
          <w:rPr>
            <w:noProof/>
            <w:webHidden/>
          </w:rPr>
          <w:tab/>
        </w:r>
        <w:r>
          <w:rPr>
            <w:noProof/>
            <w:webHidden/>
          </w:rPr>
          <w:fldChar w:fldCharType="begin"/>
        </w:r>
        <w:r w:rsidR="00B63230">
          <w:rPr>
            <w:noProof/>
            <w:webHidden/>
          </w:rPr>
          <w:instrText xml:space="preserve"> PAGEREF _Toc151394745 \h </w:instrText>
        </w:r>
        <w:r>
          <w:rPr>
            <w:noProof/>
            <w:webHidden/>
          </w:rPr>
        </w:r>
        <w:r>
          <w:rPr>
            <w:noProof/>
            <w:webHidden/>
          </w:rPr>
          <w:fldChar w:fldCharType="separate"/>
        </w:r>
        <w:r w:rsidR="00B63230">
          <w:rPr>
            <w:noProof/>
            <w:webHidden/>
          </w:rPr>
          <w:t>4</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6" w:history="1">
        <w:r w:rsidR="00B63230" w:rsidRPr="00E33A28">
          <w:rPr>
            <w:rStyle w:val="Hipercze"/>
            <w:noProof/>
          </w:rPr>
          <w:t>Rozdział IV</w:t>
        </w:r>
        <w:r w:rsidR="00B63230">
          <w:rPr>
            <w:noProof/>
            <w:webHidden/>
          </w:rPr>
          <w:tab/>
        </w:r>
        <w:r>
          <w:rPr>
            <w:noProof/>
            <w:webHidden/>
          </w:rPr>
          <w:fldChar w:fldCharType="begin"/>
        </w:r>
        <w:r w:rsidR="00B63230">
          <w:rPr>
            <w:noProof/>
            <w:webHidden/>
          </w:rPr>
          <w:instrText xml:space="preserve"> PAGEREF _Toc151394746 \h </w:instrText>
        </w:r>
        <w:r>
          <w:rPr>
            <w:noProof/>
            <w:webHidden/>
          </w:rPr>
        </w:r>
        <w:r>
          <w:rPr>
            <w:noProof/>
            <w:webHidden/>
          </w:rPr>
          <w:fldChar w:fldCharType="separate"/>
        </w:r>
        <w:r w:rsidR="00B63230">
          <w:rPr>
            <w:noProof/>
            <w:webHidden/>
          </w:rPr>
          <w:t>5</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7" w:history="1">
        <w:r w:rsidR="00B63230" w:rsidRPr="00E33A28">
          <w:rPr>
            <w:rStyle w:val="Hipercze"/>
            <w:noProof/>
          </w:rPr>
          <w:t>Procedury interwencji w przypadku krzywdzenia dziecka przez pracownika lub pozostały personel</w:t>
        </w:r>
        <w:r w:rsidR="00B63230">
          <w:rPr>
            <w:noProof/>
            <w:webHidden/>
          </w:rPr>
          <w:tab/>
        </w:r>
        <w:r>
          <w:rPr>
            <w:noProof/>
            <w:webHidden/>
          </w:rPr>
          <w:fldChar w:fldCharType="begin"/>
        </w:r>
        <w:r w:rsidR="00B63230">
          <w:rPr>
            <w:noProof/>
            <w:webHidden/>
          </w:rPr>
          <w:instrText xml:space="preserve"> PAGEREF _Toc151394747 \h </w:instrText>
        </w:r>
        <w:r>
          <w:rPr>
            <w:noProof/>
            <w:webHidden/>
          </w:rPr>
        </w:r>
        <w:r>
          <w:rPr>
            <w:noProof/>
            <w:webHidden/>
          </w:rPr>
          <w:fldChar w:fldCharType="separate"/>
        </w:r>
        <w:r w:rsidR="00B63230">
          <w:rPr>
            <w:noProof/>
            <w:webHidden/>
          </w:rPr>
          <w:t>5</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8" w:history="1">
        <w:r w:rsidR="00B63230" w:rsidRPr="00E33A28">
          <w:rPr>
            <w:rStyle w:val="Hipercze"/>
            <w:noProof/>
          </w:rPr>
          <w:t>Rozdział V</w:t>
        </w:r>
        <w:r w:rsidR="00B63230">
          <w:rPr>
            <w:noProof/>
            <w:webHidden/>
          </w:rPr>
          <w:tab/>
        </w:r>
        <w:r>
          <w:rPr>
            <w:noProof/>
            <w:webHidden/>
          </w:rPr>
          <w:fldChar w:fldCharType="begin"/>
        </w:r>
        <w:r w:rsidR="00B63230">
          <w:rPr>
            <w:noProof/>
            <w:webHidden/>
          </w:rPr>
          <w:instrText xml:space="preserve"> PAGEREF _Toc151394748 \h </w:instrText>
        </w:r>
        <w:r>
          <w:rPr>
            <w:noProof/>
            <w:webHidden/>
          </w:rPr>
        </w:r>
        <w:r>
          <w:rPr>
            <w:noProof/>
            <w:webHidden/>
          </w:rPr>
          <w:fldChar w:fldCharType="separate"/>
        </w:r>
        <w:r w:rsidR="00B63230">
          <w:rPr>
            <w:noProof/>
            <w:webHidden/>
          </w:rPr>
          <w:t>6</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49" w:history="1">
        <w:r w:rsidR="00B63230" w:rsidRPr="00E33A28">
          <w:rPr>
            <w:rStyle w:val="Hipercze"/>
            <w:noProof/>
          </w:rPr>
          <w:t>Procedura postępowania w trakcie wydawania dziecka ze żłobka</w:t>
        </w:r>
        <w:r w:rsidR="00B63230">
          <w:rPr>
            <w:noProof/>
            <w:webHidden/>
          </w:rPr>
          <w:tab/>
        </w:r>
        <w:r>
          <w:rPr>
            <w:noProof/>
            <w:webHidden/>
          </w:rPr>
          <w:fldChar w:fldCharType="begin"/>
        </w:r>
        <w:r w:rsidR="00B63230">
          <w:rPr>
            <w:noProof/>
            <w:webHidden/>
          </w:rPr>
          <w:instrText xml:space="preserve"> PAGEREF _Toc151394749 \h </w:instrText>
        </w:r>
        <w:r>
          <w:rPr>
            <w:noProof/>
            <w:webHidden/>
          </w:rPr>
        </w:r>
        <w:r>
          <w:rPr>
            <w:noProof/>
            <w:webHidden/>
          </w:rPr>
          <w:fldChar w:fldCharType="separate"/>
        </w:r>
        <w:r w:rsidR="00B63230">
          <w:rPr>
            <w:noProof/>
            <w:webHidden/>
          </w:rPr>
          <w:t>6</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0" w:history="1">
        <w:r w:rsidR="00B63230" w:rsidRPr="00E33A28">
          <w:rPr>
            <w:rStyle w:val="Hipercze"/>
            <w:noProof/>
          </w:rPr>
          <w:t>Rozdział VI</w:t>
        </w:r>
        <w:r w:rsidR="00B63230">
          <w:rPr>
            <w:noProof/>
            <w:webHidden/>
          </w:rPr>
          <w:tab/>
        </w:r>
        <w:r>
          <w:rPr>
            <w:noProof/>
            <w:webHidden/>
          </w:rPr>
          <w:fldChar w:fldCharType="begin"/>
        </w:r>
        <w:r w:rsidR="00B63230">
          <w:rPr>
            <w:noProof/>
            <w:webHidden/>
          </w:rPr>
          <w:instrText xml:space="preserve"> PAGEREF _Toc151394750 \h </w:instrText>
        </w:r>
        <w:r>
          <w:rPr>
            <w:noProof/>
            <w:webHidden/>
          </w:rPr>
        </w:r>
        <w:r>
          <w:rPr>
            <w:noProof/>
            <w:webHidden/>
          </w:rPr>
          <w:fldChar w:fldCharType="separate"/>
        </w:r>
        <w:r w:rsidR="00B63230">
          <w:rPr>
            <w:noProof/>
            <w:webHidden/>
          </w:rPr>
          <w:t>7</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1" w:history="1">
        <w:r w:rsidR="00B63230" w:rsidRPr="00E33A28">
          <w:rPr>
            <w:rStyle w:val="Hipercze"/>
            <w:noProof/>
          </w:rPr>
          <w:t>Zasady ochrony wizerunku dziecka</w:t>
        </w:r>
        <w:r w:rsidR="00B63230">
          <w:rPr>
            <w:noProof/>
            <w:webHidden/>
          </w:rPr>
          <w:tab/>
        </w:r>
        <w:r>
          <w:rPr>
            <w:noProof/>
            <w:webHidden/>
          </w:rPr>
          <w:fldChar w:fldCharType="begin"/>
        </w:r>
        <w:r w:rsidR="00B63230">
          <w:rPr>
            <w:noProof/>
            <w:webHidden/>
          </w:rPr>
          <w:instrText xml:space="preserve"> PAGEREF _Toc151394751 \h </w:instrText>
        </w:r>
        <w:r>
          <w:rPr>
            <w:noProof/>
            <w:webHidden/>
          </w:rPr>
        </w:r>
        <w:r>
          <w:rPr>
            <w:noProof/>
            <w:webHidden/>
          </w:rPr>
          <w:fldChar w:fldCharType="separate"/>
        </w:r>
        <w:r w:rsidR="00B63230">
          <w:rPr>
            <w:noProof/>
            <w:webHidden/>
          </w:rPr>
          <w:t>7</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2" w:history="1">
        <w:r w:rsidR="00B63230" w:rsidRPr="00E33A28">
          <w:rPr>
            <w:rStyle w:val="Hipercze"/>
            <w:noProof/>
          </w:rPr>
          <w:t>Rozdział VII</w:t>
        </w:r>
        <w:r w:rsidR="00B63230">
          <w:rPr>
            <w:noProof/>
            <w:webHidden/>
          </w:rPr>
          <w:tab/>
        </w:r>
        <w:r>
          <w:rPr>
            <w:noProof/>
            <w:webHidden/>
          </w:rPr>
          <w:fldChar w:fldCharType="begin"/>
        </w:r>
        <w:r w:rsidR="00B63230">
          <w:rPr>
            <w:noProof/>
            <w:webHidden/>
          </w:rPr>
          <w:instrText xml:space="preserve"> PAGEREF _Toc151394752 \h </w:instrText>
        </w:r>
        <w:r>
          <w:rPr>
            <w:noProof/>
            <w:webHidden/>
          </w:rPr>
        </w:r>
        <w:r>
          <w:rPr>
            <w:noProof/>
            <w:webHidden/>
          </w:rPr>
          <w:fldChar w:fldCharType="separate"/>
        </w:r>
        <w:r w:rsidR="00B63230">
          <w:rPr>
            <w:noProof/>
            <w:webHidden/>
          </w:rPr>
          <w:t>7</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3" w:history="1">
        <w:r w:rsidR="00B63230" w:rsidRPr="00E33A28">
          <w:rPr>
            <w:rStyle w:val="Hipercze"/>
            <w:noProof/>
          </w:rPr>
          <w:t>Zasady ochrony danych osobowych</w:t>
        </w:r>
        <w:r w:rsidR="00B63230">
          <w:rPr>
            <w:noProof/>
            <w:webHidden/>
          </w:rPr>
          <w:tab/>
        </w:r>
        <w:r>
          <w:rPr>
            <w:noProof/>
            <w:webHidden/>
          </w:rPr>
          <w:fldChar w:fldCharType="begin"/>
        </w:r>
        <w:r w:rsidR="00B63230">
          <w:rPr>
            <w:noProof/>
            <w:webHidden/>
          </w:rPr>
          <w:instrText xml:space="preserve"> PAGEREF _Toc151394753 \h </w:instrText>
        </w:r>
        <w:r>
          <w:rPr>
            <w:noProof/>
            <w:webHidden/>
          </w:rPr>
        </w:r>
        <w:r>
          <w:rPr>
            <w:noProof/>
            <w:webHidden/>
          </w:rPr>
          <w:fldChar w:fldCharType="separate"/>
        </w:r>
        <w:r w:rsidR="00B63230">
          <w:rPr>
            <w:noProof/>
            <w:webHidden/>
          </w:rPr>
          <w:t>7</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4" w:history="1">
        <w:r w:rsidR="00B63230" w:rsidRPr="00E33A28">
          <w:rPr>
            <w:rStyle w:val="Hipercze"/>
            <w:noProof/>
          </w:rPr>
          <w:t>Rozdział VIII</w:t>
        </w:r>
        <w:r w:rsidR="00B63230">
          <w:rPr>
            <w:noProof/>
            <w:webHidden/>
          </w:rPr>
          <w:tab/>
        </w:r>
        <w:r>
          <w:rPr>
            <w:noProof/>
            <w:webHidden/>
          </w:rPr>
          <w:fldChar w:fldCharType="begin"/>
        </w:r>
        <w:r w:rsidR="00B63230">
          <w:rPr>
            <w:noProof/>
            <w:webHidden/>
          </w:rPr>
          <w:instrText xml:space="preserve"> PAGEREF _Toc151394754 \h </w:instrText>
        </w:r>
        <w:r>
          <w:rPr>
            <w:noProof/>
            <w:webHidden/>
          </w:rPr>
        </w:r>
        <w:r>
          <w:rPr>
            <w:noProof/>
            <w:webHidden/>
          </w:rPr>
          <w:fldChar w:fldCharType="separate"/>
        </w:r>
        <w:r w:rsidR="00B63230">
          <w:rPr>
            <w:noProof/>
            <w:webHidden/>
          </w:rPr>
          <w:t>8</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5" w:history="1">
        <w:r w:rsidR="00B63230" w:rsidRPr="00E33A28">
          <w:rPr>
            <w:rStyle w:val="Hipercze"/>
            <w:noProof/>
          </w:rPr>
          <w:t>Monitoring stosowania Polityki</w:t>
        </w:r>
        <w:r w:rsidR="00B63230">
          <w:rPr>
            <w:noProof/>
            <w:webHidden/>
          </w:rPr>
          <w:tab/>
        </w:r>
        <w:r>
          <w:rPr>
            <w:noProof/>
            <w:webHidden/>
          </w:rPr>
          <w:fldChar w:fldCharType="begin"/>
        </w:r>
        <w:r w:rsidR="00B63230">
          <w:rPr>
            <w:noProof/>
            <w:webHidden/>
          </w:rPr>
          <w:instrText xml:space="preserve"> PAGEREF _Toc151394755 \h </w:instrText>
        </w:r>
        <w:r>
          <w:rPr>
            <w:noProof/>
            <w:webHidden/>
          </w:rPr>
        </w:r>
        <w:r>
          <w:rPr>
            <w:noProof/>
            <w:webHidden/>
          </w:rPr>
          <w:fldChar w:fldCharType="separate"/>
        </w:r>
        <w:r w:rsidR="00B63230">
          <w:rPr>
            <w:noProof/>
            <w:webHidden/>
          </w:rPr>
          <w:t>8</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6" w:history="1">
        <w:r w:rsidR="00B63230" w:rsidRPr="00E33A28">
          <w:rPr>
            <w:rStyle w:val="Hipercze"/>
            <w:noProof/>
          </w:rPr>
          <w:t>Rozdział IX</w:t>
        </w:r>
        <w:r w:rsidR="00B63230">
          <w:rPr>
            <w:noProof/>
            <w:webHidden/>
          </w:rPr>
          <w:tab/>
        </w:r>
        <w:r>
          <w:rPr>
            <w:noProof/>
            <w:webHidden/>
          </w:rPr>
          <w:fldChar w:fldCharType="begin"/>
        </w:r>
        <w:r w:rsidR="00B63230">
          <w:rPr>
            <w:noProof/>
            <w:webHidden/>
          </w:rPr>
          <w:instrText xml:space="preserve"> PAGEREF _Toc151394756 \h </w:instrText>
        </w:r>
        <w:r>
          <w:rPr>
            <w:noProof/>
            <w:webHidden/>
          </w:rPr>
        </w:r>
        <w:r>
          <w:rPr>
            <w:noProof/>
            <w:webHidden/>
          </w:rPr>
          <w:fldChar w:fldCharType="separate"/>
        </w:r>
        <w:r w:rsidR="00B63230">
          <w:rPr>
            <w:noProof/>
            <w:webHidden/>
          </w:rPr>
          <w:t>8</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7" w:history="1">
        <w:r w:rsidR="00B63230" w:rsidRPr="00E33A28">
          <w:rPr>
            <w:rStyle w:val="Hipercze"/>
            <w:noProof/>
          </w:rPr>
          <w:t>Pozostałe postanowienia</w:t>
        </w:r>
        <w:r w:rsidR="00B63230">
          <w:rPr>
            <w:noProof/>
            <w:webHidden/>
          </w:rPr>
          <w:tab/>
        </w:r>
        <w:r>
          <w:rPr>
            <w:noProof/>
            <w:webHidden/>
          </w:rPr>
          <w:fldChar w:fldCharType="begin"/>
        </w:r>
        <w:r w:rsidR="00B63230">
          <w:rPr>
            <w:noProof/>
            <w:webHidden/>
          </w:rPr>
          <w:instrText xml:space="preserve"> PAGEREF _Toc151394757 \h </w:instrText>
        </w:r>
        <w:r>
          <w:rPr>
            <w:noProof/>
            <w:webHidden/>
          </w:rPr>
        </w:r>
        <w:r>
          <w:rPr>
            <w:noProof/>
            <w:webHidden/>
          </w:rPr>
          <w:fldChar w:fldCharType="separate"/>
        </w:r>
        <w:r w:rsidR="00B63230">
          <w:rPr>
            <w:noProof/>
            <w:webHidden/>
          </w:rPr>
          <w:t>8</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8" w:history="1">
        <w:r w:rsidR="00B63230" w:rsidRPr="00E33A28">
          <w:rPr>
            <w:rStyle w:val="Hipercze"/>
            <w:noProof/>
          </w:rPr>
          <w:t>Załącznik nr 1 do Polityki ochrony dzieci przed krzywdzeniem</w:t>
        </w:r>
        <w:r w:rsidR="00B63230">
          <w:rPr>
            <w:noProof/>
            <w:webHidden/>
          </w:rPr>
          <w:tab/>
        </w:r>
        <w:r>
          <w:rPr>
            <w:noProof/>
            <w:webHidden/>
          </w:rPr>
          <w:fldChar w:fldCharType="begin"/>
        </w:r>
        <w:r w:rsidR="00B63230">
          <w:rPr>
            <w:noProof/>
            <w:webHidden/>
          </w:rPr>
          <w:instrText xml:space="preserve"> PAGEREF _Toc151394758 \h </w:instrText>
        </w:r>
        <w:r>
          <w:rPr>
            <w:noProof/>
            <w:webHidden/>
          </w:rPr>
        </w:r>
        <w:r>
          <w:rPr>
            <w:noProof/>
            <w:webHidden/>
          </w:rPr>
          <w:fldChar w:fldCharType="separate"/>
        </w:r>
        <w:r w:rsidR="00B63230">
          <w:rPr>
            <w:noProof/>
            <w:webHidden/>
          </w:rPr>
          <w:t>10</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59" w:history="1">
        <w:r w:rsidR="00B63230" w:rsidRPr="00E33A28">
          <w:rPr>
            <w:rStyle w:val="Hipercze"/>
            <w:noProof/>
          </w:rPr>
          <w:t>Załącznik nr 2 do Polityki ochrony dzieci przed krzywdzeniem</w:t>
        </w:r>
        <w:r w:rsidR="00B63230">
          <w:rPr>
            <w:noProof/>
            <w:webHidden/>
          </w:rPr>
          <w:tab/>
        </w:r>
        <w:r>
          <w:rPr>
            <w:noProof/>
            <w:webHidden/>
          </w:rPr>
          <w:fldChar w:fldCharType="begin"/>
        </w:r>
        <w:r w:rsidR="00B63230">
          <w:rPr>
            <w:noProof/>
            <w:webHidden/>
          </w:rPr>
          <w:instrText xml:space="preserve"> PAGEREF _Toc151394759 \h </w:instrText>
        </w:r>
        <w:r>
          <w:rPr>
            <w:noProof/>
            <w:webHidden/>
          </w:rPr>
        </w:r>
        <w:r>
          <w:rPr>
            <w:noProof/>
            <w:webHidden/>
          </w:rPr>
          <w:fldChar w:fldCharType="separate"/>
        </w:r>
        <w:r w:rsidR="00B63230">
          <w:rPr>
            <w:noProof/>
            <w:webHidden/>
          </w:rPr>
          <w:t>12</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60" w:history="1">
        <w:r w:rsidR="00B63230" w:rsidRPr="00E33A28">
          <w:rPr>
            <w:rStyle w:val="Hipercze"/>
            <w:noProof/>
          </w:rPr>
          <w:t>Kodeks postępowania – zachowania pożądane i niepożądane</w:t>
        </w:r>
        <w:r w:rsidR="00B63230">
          <w:rPr>
            <w:noProof/>
            <w:webHidden/>
          </w:rPr>
          <w:tab/>
        </w:r>
        <w:r>
          <w:rPr>
            <w:noProof/>
            <w:webHidden/>
          </w:rPr>
          <w:fldChar w:fldCharType="begin"/>
        </w:r>
        <w:r w:rsidR="00B63230">
          <w:rPr>
            <w:noProof/>
            <w:webHidden/>
          </w:rPr>
          <w:instrText xml:space="preserve"> PAGEREF _Toc151394760 \h </w:instrText>
        </w:r>
        <w:r>
          <w:rPr>
            <w:noProof/>
            <w:webHidden/>
          </w:rPr>
        </w:r>
        <w:r>
          <w:rPr>
            <w:noProof/>
            <w:webHidden/>
          </w:rPr>
          <w:fldChar w:fldCharType="separate"/>
        </w:r>
        <w:r w:rsidR="00B63230">
          <w:rPr>
            <w:noProof/>
            <w:webHidden/>
          </w:rPr>
          <w:t>14</w:t>
        </w:r>
        <w:r>
          <w:rPr>
            <w:noProof/>
            <w:webHidden/>
          </w:rPr>
          <w:fldChar w:fldCharType="end"/>
        </w:r>
      </w:hyperlink>
    </w:p>
    <w:p w:rsidR="00B63230" w:rsidRDefault="00B94D0B">
      <w:pPr>
        <w:pStyle w:val="Spistreci1"/>
        <w:tabs>
          <w:tab w:val="right" w:leader="dot" w:pos="9062"/>
        </w:tabs>
        <w:rPr>
          <w:rFonts w:eastAsiaTheme="minorEastAsia"/>
          <w:noProof/>
          <w:lang w:eastAsia="pl-PL"/>
        </w:rPr>
      </w:pPr>
      <w:hyperlink w:anchor="_Toc151394761" w:history="1">
        <w:r w:rsidR="00B63230" w:rsidRPr="00E33A28">
          <w:rPr>
            <w:rStyle w:val="Hipercze"/>
            <w:noProof/>
          </w:rPr>
          <w:t>u pracowników i pozostałego personelu</w:t>
        </w:r>
        <w:r w:rsidR="00B63230">
          <w:rPr>
            <w:noProof/>
            <w:webHidden/>
          </w:rPr>
          <w:tab/>
        </w:r>
        <w:r>
          <w:rPr>
            <w:noProof/>
            <w:webHidden/>
          </w:rPr>
          <w:fldChar w:fldCharType="begin"/>
        </w:r>
        <w:r w:rsidR="00B63230">
          <w:rPr>
            <w:noProof/>
            <w:webHidden/>
          </w:rPr>
          <w:instrText xml:space="preserve"> PAGEREF _Toc151394761 \h </w:instrText>
        </w:r>
        <w:r>
          <w:rPr>
            <w:noProof/>
            <w:webHidden/>
          </w:rPr>
        </w:r>
        <w:r>
          <w:rPr>
            <w:noProof/>
            <w:webHidden/>
          </w:rPr>
          <w:fldChar w:fldCharType="separate"/>
        </w:r>
        <w:r w:rsidR="00B63230">
          <w:rPr>
            <w:noProof/>
            <w:webHidden/>
          </w:rPr>
          <w:t>14</w:t>
        </w:r>
        <w:r>
          <w:rPr>
            <w:noProof/>
            <w:webHidden/>
          </w:rPr>
          <w:fldChar w:fldCharType="end"/>
        </w:r>
      </w:hyperlink>
    </w:p>
    <w:p w:rsidR="002F32A2" w:rsidRDefault="00B94D0B" w:rsidP="00B8535A">
      <w:pPr>
        <w:pStyle w:val="Default"/>
        <w:rPr>
          <w:sz w:val="22"/>
          <w:szCs w:val="22"/>
        </w:rPr>
      </w:pPr>
      <w:r>
        <w:rPr>
          <w:sz w:val="22"/>
          <w:szCs w:val="22"/>
        </w:rPr>
        <w:fldChar w:fldCharType="end"/>
      </w:r>
      <w:r w:rsidR="002F32A2">
        <w:rPr>
          <w:sz w:val="22"/>
          <w:szCs w:val="22"/>
        </w:rPr>
        <w:t xml:space="preserve">                          </w:t>
      </w:r>
    </w:p>
    <w:p w:rsidR="00B8535A" w:rsidRPr="00CB25F5" w:rsidRDefault="00B8535A" w:rsidP="00B63230">
      <w:pPr>
        <w:pStyle w:val="Nagwek1"/>
      </w:pPr>
      <w:bookmarkStart w:id="0" w:name="_Toc151394739"/>
      <w:r w:rsidRPr="00CB25F5">
        <w:lastRenderedPageBreak/>
        <w:t>Preambuła</w:t>
      </w:r>
      <w:bookmarkEnd w:id="0"/>
    </w:p>
    <w:p w:rsidR="002F32A2" w:rsidRDefault="002F32A2" w:rsidP="00B8535A">
      <w:pPr>
        <w:pStyle w:val="Default"/>
        <w:rPr>
          <w:sz w:val="22"/>
          <w:szCs w:val="22"/>
        </w:rPr>
      </w:pPr>
    </w:p>
    <w:p w:rsidR="00B8535A" w:rsidRDefault="00B8535A" w:rsidP="002F32A2">
      <w:pPr>
        <w:pStyle w:val="Default"/>
        <w:ind w:firstLine="708"/>
        <w:rPr>
          <w:sz w:val="22"/>
          <w:szCs w:val="22"/>
        </w:rPr>
      </w:pPr>
      <w:r>
        <w:rPr>
          <w:sz w:val="22"/>
          <w:szCs w:val="22"/>
        </w:rPr>
        <w:t>Mając na uwadze, że dziecko, ze względu na swoją zależność od osób dorosłych oraz ograniczone możliwości samodzielnego zaspokajania swoich potrzeb wymaga szczególnej trosk</w:t>
      </w:r>
      <w:r w:rsidR="002F32A2">
        <w:rPr>
          <w:sz w:val="22"/>
          <w:szCs w:val="22"/>
        </w:rPr>
        <w:t xml:space="preserve">i                           </w:t>
      </w:r>
      <w:r>
        <w:rPr>
          <w:sz w:val="22"/>
          <w:szCs w:val="22"/>
        </w:rPr>
        <w:t xml:space="preserve"> i ochrony ze strony dorosłych, dla </w:t>
      </w:r>
      <w:r w:rsidR="002F32A2">
        <w:rPr>
          <w:sz w:val="22"/>
          <w:szCs w:val="22"/>
        </w:rPr>
        <w:t xml:space="preserve">Publicznego Żłobka Nr 2 w Opolu </w:t>
      </w:r>
      <w:r>
        <w:rPr>
          <w:sz w:val="22"/>
          <w:szCs w:val="22"/>
        </w:rPr>
        <w:t xml:space="preserve">jako instytucji wspierającej rodziny z małymi dziećmi w opiece i wychowaniu, nadrzędnym celem jest zapewnienie dziecku bezpieczeństwa i dbałość o dobro dziecka oraz podejmowanie działań w jego najlepszym interesie. Pracownicy </w:t>
      </w:r>
      <w:r w:rsidR="002F32A2">
        <w:rPr>
          <w:sz w:val="22"/>
          <w:szCs w:val="22"/>
        </w:rPr>
        <w:t xml:space="preserve"> Żłobka </w:t>
      </w:r>
      <w:r>
        <w:rPr>
          <w:sz w:val="22"/>
          <w:szCs w:val="22"/>
        </w:rPr>
        <w:t xml:space="preserve">traktują dziecko z szacunkiem oraz uwzględniają jego potrzeby. Niedopuszczalne jest stosowanie przez pracowników wobec dziecka przemocy w jakiejkolwiek formie. Pracownicy realizując te cele działają w ramach obowiązującego prawa, przepisów wewnętrznych oraz swoich kompetencji. </w:t>
      </w:r>
    </w:p>
    <w:p w:rsidR="00CB25F5" w:rsidRDefault="00CB25F5" w:rsidP="002F32A2">
      <w:pPr>
        <w:pStyle w:val="Default"/>
        <w:ind w:firstLine="708"/>
        <w:rPr>
          <w:sz w:val="22"/>
          <w:szCs w:val="22"/>
        </w:rPr>
      </w:pPr>
    </w:p>
    <w:p w:rsidR="00B63230" w:rsidRDefault="00B8535A" w:rsidP="00B63230">
      <w:pPr>
        <w:pStyle w:val="Nagwek1"/>
      </w:pPr>
      <w:bookmarkStart w:id="1" w:name="_Toc151394740"/>
      <w:r w:rsidRPr="007A70B3">
        <w:t>Rozdział I</w:t>
      </w:r>
      <w:bookmarkEnd w:id="1"/>
      <w:r w:rsidR="00B63230">
        <w:t xml:space="preserve"> </w:t>
      </w:r>
    </w:p>
    <w:p w:rsidR="00CB25F5" w:rsidRPr="007A70B3" w:rsidRDefault="00B8535A" w:rsidP="00B63230">
      <w:pPr>
        <w:pStyle w:val="Nagwek1"/>
      </w:pPr>
      <w:bookmarkStart w:id="2" w:name="_Toc151394741"/>
      <w:r w:rsidRPr="007A70B3">
        <w:t>Objaśnienie terminów</w:t>
      </w:r>
      <w:bookmarkEnd w:id="2"/>
    </w:p>
    <w:p w:rsidR="00B8535A" w:rsidRDefault="00B8535A" w:rsidP="00CB25F5">
      <w:pPr>
        <w:pStyle w:val="Default"/>
        <w:jc w:val="center"/>
        <w:rPr>
          <w:b/>
          <w:bCs/>
        </w:rPr>
      </w:pPr>
      <w:r w:rsidRPr="007A70B3">
        <w:rPr>
          <w:b/>
          <w:bCs/>
        </w:rPr>
        <w:t>§ 1</w:t>
      </w:r>
    </w:p>
    <w:p w:rsidR="00CB25F5" w:rsidRPr="007A70B3" w:rsidRDefault="00CB25F5" w:rsidP="00CB25F5">
      <w:pPr>
        <w:pStyle w:val="Default"/>
        <w:jc w:val="center"/>
      </w:pPr>
    </w:p>
    <w:p w:rsidR="00B8535A" w:rsidRDefault="00B8535A" w:rsidP="00B8535A">
      <w:pPr>
        <w:pStyle w:val="Default"/>
        <w:rPr>
          <w:sz w:val="22"/>
          <w:szCs w:val="22"/>
        </w:rPr>
      </w:pPr>
      <w:r>
        <w:rPr>
          <w:sz w:val="22"/>
          <w:szCs w:val="22"/>
        </w:rPr>
        <w:t xml:space="preserve">1. </w:t>
      </w:r>
      <w:r>
        <w:rPr>
          <w:b/>
          <w:bCs/>
          <w:sz w:val="22"/>
          <w:szCs w:val="22"/>
        </w:rPr>
        <w:t xml:space="preserve">Administrator </w:t>
      </w:r>
      <w:r>
        <w:rPr>
          <w:sz w:val="22"/>
          <w:szCs w:val="22"/>
        </w:rPr>
        <w:t>– administrator danych osobowych przetwarzanych w</w:t>
      </w:r>
      <w:r w:rsidR="007A70B3">
        <w:rPr>
          <w:sz w:val="22"/>
          <w:szCs w:val="22"/>
        </w:rPr>
        <w:t xml:space="preserve">  Żłobku Nr 2 w Opolu</w:t>
      </w:r>
      <w:r>
        <w:rPr>
          <w:sz w:val="22"/>
          <w:szCs w:val="22"/>
        </w:rPr>
        <w:t>,</w:t>
      </w:r>
      <w:r w:rsidR="007A70B3">
        <w:rPr>
          <w:sz w:val="22"/>
          <w:szCs w:val="22"/>
        </w:rPr>
        <w:t xml:space="preserve">                            </w:t>
      </w:r>
      <w:r>
        <w:rPr>
          <w:sz w:val="22"/>
          <w:szCs w:val="22"/>
        </w:rPr>
        <w:t xml:space="preserve">jest Dyrektor </w:t>
      </w:r>
      <w:r w:rsidR="007A70B3">
        <w:rPr>
          <w:sz w:val="22"/>
          <w:szCs w:val="22"/>
        </w:rPr>
        <w:t>Żłobka</w:t>
      </w:r>
      <w:r>
        <w:rPr>
          <w:sz w:val="22"/>
          <w:szCs w:val="22"/>
        </w:rPr>
        <w:t xml:space="preserve">. </w:t>
      </w:r>
    </w:p>
    <w:p w:rsidR="00B8535A" w:rsidRDefault="00B8535A" w:rsidP="00B8535A">
      <w:pPr>
        <w:pStyle w:val="Default"/>
        <w:rPr>
          <w:sz w:val="22"/>
          <w:szCs w:val="22"/>
        </w:rPr>
      </w:pPr>
      <w:r>
        <w:rPr>
          <w:sz w:val="22"/>
          <w:szCs w:val="22"/>
        </w:rPr>
        <w:t xml:space="preserve">2. </w:t>
      </w:r>
      <w:r>
        <w:rPr>
          <w:b/>
          <w:bCs/>
          <w:sz w:val="22"/>
          <w:szCs w:val="22"/>
        </w:rPr>
        <w:t xml:space="preserve">Czynniki ryzyka krzywdzenia dzieci </w:t>
      </w:r>
      <w:r>
        <w:rPr>
          <w:sz w:val="22"/>
          <w:szCs w:val="22"/>
        </w:rPr>
        <w:t>– wybrane informacje nt. warunków, sytuacji, sposobu funkcjonowania rodziny sprzyjające krzywdzeniu dziecka w rodzinie. Czynniki ryzyka zwiększają prawdopodobieństwo, że dziecko doświadczy intencjonalnego lub nie</w:t>
      </w:r>
      <w:r w:rsidR="007A70B3">
        <w:rPr>
          <w:sz w:val="22"/>
          <w:szCs w:val="22"/>
        </w:rPr>
        <w:t xml:space="preserve"> </w:t>
      </w:r>
      <w:r>
        <w:rPr>
          <w:sz w:val="22"/>
          <w:szCs w:val="22"/>
        </w:rPr>
        <w:t>intencjonalnego krzywdzenia, nieodpowiednich dla niego oddziaływań, które mogą spowodować zaburzenia w przebiegu</w:t>
      </w:r>
      <w:r w:rsidR="00360169">
        <w:rPr>
          <w:sz w:val="22"/>
          <w:szCs w:val="22"/>
        </w:rPr>
        <w:t xml:space="preserve">                                </w:t>
      </w:r>
      <w:r>
        <w:rPr>
          <w:sz w:val="22"/>
          <w:szCs w:val="22"/>
        </w:rPr>
        <w:t xml:space="preserve"> jego rozwoju. </w:t>
      </w:r>
    </w:p>
    <w:p w:rsidR="00B8535A" w:rsidRDefault="00B8535A" w:rsidP="00B8535A">
      <w:pPr>
        <w:pStyle w:val="Default"/>
        <w:rPr>
          <w:sz w:val="22"/>
          <w:szCs w:val="22"/>
        </w:rPr>
      </w:pPr>
      <w:r>
        <w:rPr>
          <w:sz w:val="22"/>
          <w:szCs w:val="22"/>
        </w:rPr>
        <w:t xml:space="preserve">3. </w:t>
      </w:r>
      <w:r>
        <w:rPr>
          <w:b/>
          <w:bCs/>
          <w:sz w:val="22"/>
          <w:szCs w:val="22"/>
        </w:rPr>
        <w:t xml:space="preserve">Dane osobowe dziecka </w:t>
      </w:r>
      <w:r>
        <w:rPr>
          <w:sz w:val="22"/>
          <w:szCs w:val="22"/>
        </w:rPr>
        <w:t xml:space="preserve">– każda informacja umożliwiająca identyfikację dziecka. </w:t>
      </w:r>
    </w:p>
    <w:p w:rsidR="00B8535A" w:rsidRDefault="00B8535A" w:rsidP="00B8535A">
      <w:pPr>
        <w:pStyle w:val="Default"/>
        <w:rPr>
          <w:sz w:val="22"/>
          <w:szCs w:val="22"/>
        </w:rPr>
      </w:pPr>
      <w:r>
        <w:rPr>
          <w:sz w:val="22"/>
          <w:szCs w:val="22"/>
        </w:rPr>
        <w:t xml:space="preserve">4. </w:t>
      </w:r>
      <w:r>
        <w:rPr>
          <w:b/>
          <w:bCs/>
          <w:sz w:val="22"/>
          <w:szCs w:val="22"/>
        </w:rPr>
        <w:t xml:space="preserve">Dziecko </w:t>
      </w:r>
      <w:r>
        <w:rPr>
          <w:sz w:val="22"/>
          <w:szCs w:val="22"/>
        </w:rPr>
        <w:t xml:space="preserve">– każda osoba do ukończenia 18. roku życia. </w:t>
      </w:r>
    </w:p>
    <w:p w:rsidR="00B8535A" w:rsidRDefault="00B8535A" w:rsidP="00B8535A">
      <w:pPr>
        <w:pStyle w:val="Default"/>
        <w:rPr>
          <w:sz w:val="22"/>
          <w:szCs w:val="22"/>
        </w:rPr>
      </w:pPr>
      <w:r>
        <w:rPr>
          <w:sz w:val="22"/>
          <w:szCs w:val="22"/>
        </w:rPr>
        <w:t xml:space="preserve">5. </w:t>
      </w:r>
      <w:r>
        <w:rPr>
          <w:b/>
          <w:bCs/>
          <w:sz w:val="22"/>
          <w:szCs w:val="22"/>
        </w:rPr>
        <w:t xml:space="preserve">Interwencja </w:t>
      </w:r>
      <w:r>
        <w:rPr>
          <w:sz w:val="22"/>
          <w:szCs w:val="22"/>
        </w:rPr>
        <w:t xml:space="preserve">– proces mający na celu doprowadzenie do zmiany sytuacji dziecka, tj. zatrzymywanie krzywdzenia i zapewnienie bezpieczeństwa dziecka poprzez szybką i skuteczną reakcję. </w:t>
      </w:r>
    </w:p>
    <w:p w:rsidR="00B8535A" w:rsidRDefault="00B8535A" w:rsidP="00B8535A">
      <w:pPr>
        <w:pStyle w:val="Default"/>
        <w:rPr>
          <w:sz w:val="22"/>
          <w:szCs w:val="22"/>
        </w:rPr>
      </w:pPr>
      <w:r>
        <w:rPr>
          <w:sz w:val="22"/>
          <w:szCs w:val="22"/>
        </w:rPr>
        <w:t xml:space="preserve">6. </w:t>
      </w:r>
      <w:r>
        <w:rPr>
          <w:b/>
          <w:bCs/>
          <w:sz w:val="22"/>
          <w:szCs w:val="22"/>
        </w:rPr>
        <w:t xml:space="preserve">Krzywdzenie dziecka </w:t>
      </w:r>
      <w:r>
        <w:rPr>
          <w:sz w:val="22"/>
          <w:szCs w:val="22"/>
        </w:rPr>
        <w:t xml:space="preserve">– wszystkie formy nieprawidłowego traktowania dzieci prowadzące do lub stwarzające ryzyko uszkodzenia ciała, śmierci, krzywdy psychicznej, nieprawidłowego rozwoju lub naruszenia godności. Krzywdzenie dzieci można podzielić na następujące kategorie: przemoc fizyczną, psychiczną, wykorzystywanie seksualne i zaniedbywanie. </w:t>
      </w:r>
    </w:p>
    <w:p w:rsidR="00B8535A" w:rsidRDefault="00B8535A" w:rsidP="00B8535A">
      <w:pPr>
        <w:pStyle w:val="Default"/>
        <w:rPr>
          <w:sz w:val="22"/>
          <w:szCs w:val="22"/>
        </w:rPr>
      </w:pPr>
      <w:r>
        <w:rPr>
          <w:sz w:val="22"/>
          <w:szCs w:val="22"/>
        </w:rPr>
        <w:t xml:space="preserve">7. </w:t>
      </w:r>
      <w:r>
        <w:rPr>
          <w:b/>
          <w:bCs/>
          <w:sz w:val="22"/>
          <w:szCs w:val="22"/>
        </w:rPr>
        <w:t xml:space="preserve">Osoba odpowiedzialna za Politykę </w:t>
      </w:r>
      <w:r>
        <w:rPr>
          <w:sz w:val="22"/>
          <w:szCs w:val="22"/>
        </w:rPr>
        <w:t xml:space="preserve">–wyznaczony przez </w:t>
      </w:r>
      <w:r w:rsidR="002E481A">
        <w:rPr>
          <w:sz w:val="22"/>
          <w:szCs w:val="22"/>
        </w:rPr>
        <w:t xml:space="preserve">Dyrektora </w:t>
      </w:r>
      <w:r>
        <w:rPr>
          <w:sz w:val="22"/>
          <w:szCs w:val="22"/>
        </w:rPr>
        <w:t>żłobka pracownik odpowiedzialny za wdrożenie Polityki oraz za to,</w:t>
      </w:r>
      <w:r w:rsidR="002E481A">
        <w:rPr>
          <w:sz w:val="22"/>
          <w:szCs w:val="22"/>
        </w:rPr>
        <w:t xml:space="preserve"> żeby zawarte w niej zasady będą </w:t>
      </w:r>
      <w:r>
        <w:rPr>
          <w:sz w:val="22"/>
          <w:szCs w:val="22"/>
        </w:rPr>
        <w:t xml:space="preserve"> przestrzegane, </w:t>
      </w:r>
      <w:r w:rsidR="002E481A">
        <w:rPr>
          <w:sz w:val="22"/>
          <w:szCs w:val="22"/>
        </w:rPr>
        <w:t xml:space="preserve">                         </w:t>
      </w:r>
      <w:r>
        <w:rPr>
          <w:sz w:val="22"/>
          <w:szCs w:val="22"/>
        </w:rPr>
        <w:t xml:space="preserve">a także za przygotowanie pracowników i pozostały personel do przestrzegania Polityki. </w:t>
      </w:r>
    </w:p>
    <w:p w:rsidR="00B8535A" w:rsidRDefault="00B8535A" w:rsidP="00B8535A">
      <w:pPr>
        <w:pStyle w:val="Default"/>
        <w:rPr>
          <w:sz w:val="22"/>
          <w:szCs w:val="22"/>
        </w:rPr>
      </w:pPr>
      <w:r>
        <w:rPr>
          <w:sz w:val="22"/>
          <w:szCs w:val="22"/>
        </w:rPr>
        <w:t xml:space="preserve">8. </w:t>
      </w:r>
      <w:r>
        <w:rPr>
          <w:b/>
          <w:bCs/>
          <w:sz w:val="22"/>
          <w:szCs w:val="22"/>
        </w:rPr>
        <w:t xml:space="preserve">Polityka </w:t>
      </w:r>
      <w:r>
        <w:rPr>
          <w:sz w:val="22"/>
          <w:szCs w:val="22"/>
        </w:rPr>
        <w:t>– Polityka ochro</w:t>
      </w:r>
      <w:r w:rsidR="002E481A">
        <w:rPr>
          <w:sz w:val="22"/>
          <w:szCs w:val="22"/>
        </w:rPr>
        <w:t>ny dzieci przed krzywdzeniem w Ż</w:t>
      </w:r>
      <w:r>
        <w:rPr>
          <w:sz w:val="22"/>
          <w:szCs w:val="22"/>
        </w:rPr>
        <w:t>łobk</w:t>
      </w:r>
      <w:r w:rsidR="002E481A">
        <w:rPr>
          <w:sz w:val="22"/>
          <w:szCs w:val="22"/>
        </w:rPr>
        <w:t>u Nr 2 w Opolu</w:t>
      </w:r>
      <w:r>
        <w:rPr>
          <w:sz w:val="22"/>
          <w:szCs w:val="22"/>
        </w:rPr>
        <w:t>; dokument prezentujący ramowe zasady, standardy i wytyczne mające na celu uwrażliwieni</w:t>
      </w:r>
      <w:r w:rsidR="002E481A">
        <w:rPr>
          <w:sz w:val="22"/>
          <w:szCs w:val="22"/>
        </w:rPr>
        <w:t>e wszystkich pracowników żłobka</w:t>
      </w:r>
      <w:r>
        <w:rPr>
          <w:sz w:val="22"/>
          <w:szCs w:val="22"/>
        </w:rPr>
        <w:t xml:space="preserve"> na podejmowanie działań zmierzających do ochrony dzieci przed krzywdzeniem i podejmowanie adekwatnych interwencji oraz określający działania profilaktyczne i interwencyjne mające na celu zapewnienie dzieciom bezpieczeństwa. </w:t>
      </w:r>
    </w:p>
    <w:p w:rsidR="00B8535A" w:rsidRDefault="00B8535A" w:rsidP="00B8535A">
      <w:pPr>
        <w:pStyle w:val="Default"/>
        <w:rPr>
          <w:sz w:val="22"/>
          <w:szCs w:val="22"/>
        </w:rPr>
      </w:pPr>
      <w:r>
        <w:rPr>
          <w:sz w:val="22"/>
          <w:szCs w:val="22"/>
        </w:rPr>
        <w:t xml:space="preserve">9. </w:t>
      </w:r>
      <w:r>
        <w:rPr>
          <w:b/>
          <w:bCs/>
          <w:sz w:val="22"/>
          <w:szCs w:val="22"/>
        </w:rPr>
        <w:t xml:space="preserve">Pozostały personel </w:t>
      </w:r>
      <w:r>
        <w:rPr>
          <w:sz w:val="22"/>
          <w:szCs w:val="22"/>
        </w:rPr>
        <w:t xml:space="preserve">– osoby inne niż Pracownicy wykonujące zadania zlecone </w:t>
      </w:r>
      <w:r w:rsidR="002E481A">
        <w:rPr>
          <w:sz w:val="22"/>
          <w:szCs w:val="22"/>
        </w:rPr>
        <w:t xml:space="preserve"> w Żłobku</w:t>
      </w:r>
      <w:r>
        <w:rPr>
          <w:sz w:val="22"/>
          <w:szCs w:val="22"/>
        </w:rPr>
        <w:t xml:space="preserve"> na mocy odrębnych przepisów (stażyści, praktykanci, wolontariusze). </w:t>
      </w:r>
    </w:p>
    <w:p w:rsidR="00B8535A" w:rsidRDefault="00B8535A" w:rsidP="00B8535A">
      <w:pPr>
        <w:pStyle w:val="Default"/>
        <w:rPr>
          <w:sz w:val="22"/>
          <w:szCs w:val="22"/>
        </w:rPr>
      </w:pPr>
      <w:r>
        <w:rPr>
          <w:sz w:val="22"/>
          <w:szCs w:val="22"/>
        </w:rPr>
        <w:t xml:space="preserve">10. </w:t>
      </w:r>
      <w:r>
        <w:rPr>
          <w:b/>
          <w:bCs/>
          <w:sz w:val="22"/>
          <w:szCs w:val="22"/>
        </w:rPr>
        <w:t xml:space="preserve">Pracownicy </w:t>
      </w:r>
      <w:r>
        <w:rPr>
          <w:sz w:val="22"/>
          <w:szCs w:val="22"/>
        </w:rPr>
        <w:t xml:space="preserve">– osoby zatrudnione w Zespole Żłobków na podstawie umowy o pracę. </w:t>
      </w:r>
    </w:p>
    <w:p w:rsidR="00B8535A" w:rsidRDefault="00B8535A" w:rsidP="00B8535A">
      <w:pPr>
        <w:pStyle w:val="Default"/>
        <w:rPr>
          <w:sz w:val="22"/>
          <w:szCs w:val="22"/>
        </w:rPr>
      </w:pPr>
      <w:r>
        <w:rPr>
          <w:sz w:val="22"/>
          <w:szCs w:val="22"/>
        </w:rPr>
        <w:t xml:space="preserve">11. </w:t>
      </w:r>
      <w:r>
        <w:rPr>
          <w:b/>
          <w:bCs/>
          <w:sz w:val="22"/>
          <w:szCs w:val="22"/>
        </w:rPr>
        <w:t xml:space="preserve">Przemoc fizyczna </w:t>
      </w:r>
      <w:r>
        <w:rPr>
          <w:sz w:val="22"/>
          <w:szCs w:val="22"/>
        </w:rPr>
        <w:t xml:space="preserve">– przemoc, w wyniku której dziecko doznaje faktycznej fizycznej krzywdy lub jest nią potencjalnie zagrożone. Krzywda ta następuje w wyniku działania bądź zaniechania działania ze strony rodzica lub innej osoby odpowiedzialnej za dziecko, lub której dziecko ufa, bądź która ma nad nim władzę. Przemoc fizyczna wobec dziecka może być czynnością powtarzalną lub jednorazową. </w:t>
      </w:r>
    </w:p>
    <w:p w:rsidR="00B8535A" w:rsidRDefault="00B8535A" w:rsidP="00B8535A">
      <w:pPr>
        <w:pStyle w:val="Default"/>
        <w:rPr>
          <w:sz w:val="22"/>
          <w:szCs w:val="22"/>
        </w:rPr>
      </w:pPr>
      <w:r>
        <w:rPr>
          <w:sz w:val="22"/>
          <w:szCs w:val="22"/>
        </w:rPr>
        <w:lastRenderedPageBreak/>
        <w:t xml:space="preserve">12. </w:t>
      </w:r>
      <w:r>
        <w:rPr>
          <w:b/>
          <w:bCs/>
          <w:sz w:val="22"/>
          <w:szCs w:val="22"/>
        </w:rPr>
        <w:t xml:space="preserve">Przemoc psychiczna </w:t>
      </w:r>
      <w:r>
        <w:rPr>
          <w:sz w:val="22"/>
          <w:szCs w:val="22"/>
        </w:rPr>
        <w:t>– przewlekła, nie</w:t>
      </w:r>
      <w:r w:rsidR="00EC68FB">
        <w:rPr>
          <w:sz w:val="22"/>
          <w:szCs w:val="22"/>
        </w:rPr>
        <w:t xml:space="preserve"> </w:t>
      </w:r>
      <w:r>
        <w:rPr>
          <w:sz w:val="22"/>
          <w:szCs w:val="22"/>
        </w:rPr>
        <w:t xml:space="preserve">fizyczna, szkodliwa interakcja pomiędzy dzieckiem a osobą dorosłą. Obejmuje zarówno działania, jak i zaniechania. Zaliczamy do niej m.in.: niedostępność emocjonalną, zaniedbywanie emocjonalne, relację z dzieckiem opartą na wrogości, obwinianiu, oczernianiu, odrzucaniu, nieadekwatne do poziomu rozwoju dziecka interakcje, nieodpowiednie rozwojowo lub niekonsekwentne interakcje z dzieckiem, niedostrzeganie lub nieuznawanie indywidualności dziecka i granic psychicznych pomiędzy rodzicem, pracownikami lub pozostałym personelem a dzieckiem. </w:t>
      </w:r>
    </w:p>
    <w:p w:rsidR="00B8535A" w:rsidRDefault="00B8535A" w:rsidP="00B8535A">
      <w:pPr>
        <w:pStyle w:val="Default"/>
        <w:rPr>
          <w:sz w:val="22"/>
          <w:szCs w:val="22"/>
        </w:rPr>
      </w:pPr>
      <w:r>
        <w:rPr>
          <w:sz w:val="22"/>
          <w:szCs w:val="22"/>
        </w:rPr>
        <w:t xml:space="preserve">13. </w:t>
      </w:r>
      <w:r>
        <w:rPr>
          <w:b/>
          <w:bCs/>
          <w:sz w:val="22"/>
          <w:szCs w:val="22"/>
        </w:rPr>
        <w:t xml:space="preserve">Rodzic </w:t>
      </w:r>
      <w:r>
        <w:rPr>
          <w:sz w:val="22"/>
          <w:szCs w:val="22"/>
        </w:rPr>
        <w:t xml:space="preserve">– osoba uprawniona do reprezentacji dziecka, w szczególności jego przedstawiciel ustawowy (rodzic, opiekun prawny) lub inna osoba uprawniona do reprezentacji na podstawie przepisów szczególnych, w tym na podstawie orzeczenia sądu, w szczególności rodzic zastępczy. </w:t>
      </w:r>
    </w:p>
    <w:p w:rsidR="00B8535A" w:rsidRDefault="00B8535A" w:rsidP="00B8535A">
      <w:pPr>
        <w:pStyle w:val="Default"/>
        <w:rPr>
          <w:sz w:val="22"/>
          <w:szCs w:val="22"/>
        </w:rPr>
      </w:pPr>
      <w:r>
        <w:rPr>
          <w:sz w:val="22"/>
          <w:szCs w:val="22"/>
        </w:rPr>
        <w:t xml:space="preserve">14. </w:t>
      </w:r>
      <w:r>
        <w:rPr>
          <w:b/>
          <w:bCs/>
          <w:sz w:val="22"/>
          <w:szCs w:val="22"/>
        </w:rPr>
        <w:t xml:space="preserve">Wykorzystywanie seksualne </w:t>
      </w:r>
      <w:r>
        <w:rPr>
          <w:sz w:val="22"/>
          <w:szCs w:val="22"/>
        </w:rPr>
        <w:t xml:space="preserve">– włączanie dziecka w aktywność seksualną, której nie potrafi ono </w:t>
      </w:r>
      <w:r w:rsidR="00EC68FB">
        <w:rPr>
          <w:sz w:val="22"/>
          <w:szCs w:val="22"/>
        </w:rPr>
        <w:t xml:space="preserve">      </w:t>
      </w:r>
      <w:r>
        <w:rPr>
          <w:sz w:val="22"/>
          <w:szCs w:val="22"/>
        </w:rPr>
        <w:t>w pełni zrozumieć i udzielić na nią świadomej zgody i/lub na którą nie jest dojrzałe rozwojowo</w:t>
      </w:r>
      <w:r w:rsidR="00EC68FB">
        <w:rPr>
          <w:sz w:val="22"/>
          <w:szCs w:val="22"/>
        </w:rPr>
        <w:t xml:space="preserve">                </w:t>
      </w:r>
      <w:r>
        <w:rPr>
          <w:sz w:val="22"/>
          <w:szCs w:val="22"/>
        </w:rPr>
        <w:t xml:space="preserve"> i nie może zgodzić się w ważny prawnie sposób i/lub która jest niezgodna z normami prawnymi</w:t>
      </w:r>
      <w:r w:rsidR="00EC68FB">
        <w:rPr>
          <w:sz w:val="22"/>
          <w:szCs w:val="22"/>
        </w:rPr>
        <w:t xml:space="preserve">                   </w:t>
      </w:r>
      <w:r>
        <w:rPr>
          <w:sz w:val="22"/>
          <w:szCs w:val="22"/>
        </w:rPr>
        <w:t xml:space="preserve"> lub obyczajowymi danego społeczeństwa. Z wykorzystaniem seksualnym mamy do czynienia, </w:t>
      </w:r>
      <w:r w:rsidR="00356604">
        <w:rPr>
          <w:sz w:val="22"/>
          <w:szCs w:val="22"/>
        </w:rPr>
        <w:t xml:space="preserve">                       </w:t>
      </w:r>
      <w:r>
        <w:rPr>
          <w:sz w:val="22"/>
          <w:szCs w:val="22"/>
        </w:rPr>
        <w:t xml:space="preserve">gdy taka aktywność wystąpi między dzieckiem a dorosłym lub dzieckiem a innym dzieckiem, jeśli </w:t>
      </w:r>
      <w:r w:rsidR="00356604">
        <w:rPr>
          <w:sz w:val="22"/>
          <w:szCs w:val="22"/>
        </w:rPr>
        <w:t xml:space="preserve">                       </w:t>
      </w:r>
      <w:r>
        <w:rPr>
          <w:sz w:val="22"/>
          <w:szCs w:val="22"/>
        </w:rPr>
        <w:t xml:space="preserve">te osoby ze względu na wiek bądź stopień rozwoju pozostają w relacji opieki, zależności, władzy. Przez wykorzystywanie seksualne rozumiane jest również narażenie dziecka na odbiór treści erotycznych, na które dziecko nie jest gotowe. </w:t>
      </w:r>
    </w:p>
    <w:p w:rsidR="00B8535A" w:rsidRDefault="00B8535A" w:rsidP="00B8535A">
      <w:pPr>
        <w:pStyle w:val="Default"/>
        <w:rPr>
          <w:sz w:val="22"/>
          <w:szCs w:val="22"/>
        </w:rPr>
      </w:pPr>
      <w:r>
        <w:rPr>
          <w:sz w:val="22"/>
          <w:szCs w:val="22"/>
        </w:rPr>
        <w:t xml:space="preserve">15. </w:t>
      </w:r>
      <w:r>
        <w:rPr>
          <w:b/>
          <w:bCs/>
          <w:sz w:val="22"/>
          <w:szCs w:val="22"/>
        </w:rPr>
        <w:t xml:space="preserve">Zaniedbanie </w:t>
      </w:r>
      <w:r>
        <w:rPr>
          <w:sz w:val="22"/>
          <w:szCs w:val="22"/>
        </w:rPr>
        <w:t xml:space="preserve">– niezaspokajanie podstawowych potrzeb dziecka niezbędnych dla jego prawidłowego rozwoju – potrzeb związanych z odżywianiem, ubiorem, schronieniem, higieną, opieką medyczna, kształceniem czy sferą psychiczną dziecka. </w:t>
      </w:r>
    </w:p>
    <w:p w:rsidR="00B8535A" w:rsidRDefault="00B8535A" w:rsidP="00B8535A">
      <w:pPr>
        <w:pStyle w:val="Default"/>
        <w:rPr>
          <w:sz w:val="22"/>
          <w:szCs w:val="22"/>
        </w:rPr>
      </w:pPr>
      <w:r>
        <w:rPr>
          <w:sz w:val="22"/>
          <w:szCs w:val="22"/>
        </w:rPr>
        <w:t xml:space="preserve">16. </w:t>
      </w:r>
      <w:r>
        <w:rPr>
          <w:b/>
          <w:bCs/>
          <w:sz w:val="22"/>
          <w:szCs w:val="22"/>
        </w:rPr>
        <w:t xml:space="preserve">Zespół interwencyjny </w:t>
      </w:r>
      <w:r>
        <w:rPr>
          <w:sz w:val="22"/>
          <w:szCs w:val="22"/>
        </w:rPr>
        <w:t xml:space="preserve">– zespół powołany przez kierownika żłobka w przypadkach podejrzenia krzywdzenia dziecka. W skład zespołu mogą wejść: kierownik, psycholog, starsza pielęgniarka, starsza położna, opiekunki z grupy dziecka, pracownicy mający wiedzę o krzywdzeniu dziecka. </w:t>
      </w:r>
    </w:p>
    <w:p w:rsidR="00B8535A" w:rsidRDefault="00356604" w:rsidP="00B8535A">
      <w:pPr>
        <w:pStyle w:val="Default"/>
        <w:rPr>
          <w:sz w:val="22"/>
          <w:szCs w:val="22"/>
        </w:rPr>
      </w:pPr>
      <w:r>
        <w:rPr>
          <w:sz w:val="22"/>
          <w:szCs w:val="22"/>
        </w:rPr>
        <w:t>17</w:t>
      </w:r>
      <w:r w:rsidR="00B8535A">
        <w:rPr>
          <w:sz w:val="22"/>
          <w:szCs w:val="22"/>
        </w:rPr>
        <w:t xml:space="preserve">. </w:t>
      </w:r>
      <w:r w:rsidR="00B8535A">
        <w:rPr>
          <w:b/>
          <w:bCs/>
          <w:sz w:val="22"/>
          <w:szCs w:val="22"/>
        </w:rPr>
        <w:t xml:space="preserve">Zgoda rodzica </w:t>
      </w:r>
      <w:r w:rsidR="00B8535A">
        <w:rPr>
          <w:sz w:val="22"/>
          <w:szCs w:val="22"/>
        </w:rPr>
        <w:t>– zgoda rodziców, z którymi zawarta jest umowa w sprawie korzystania z usług żłobka. W przypadku braku porozumienia między rodzicami należy poinformować rodziców</w:t>
      </w:r>
      <w:r>
        <w:rPr>
          <w:sz w:val="22"/>
          <w:szCs w:val="22"/>
        </w:rPr>
        <w:t xml:space="preserve">                                   </w:t>
      </w:r>
      <w:r w:rsidR="00B8535A">
        <w:rPr>
          <w:sz w:val="22"/>
          <w:szCs w:val="22"/>
        </w:rPr>
        <w:t xml:space="preserve"> o konieczności rozstrzygnięcia sprawy przez sąd. W sytuacji, kiedy umowa zawarta jest z jednym rodzicem – zgoda jednego rodzica. </w:t>
      </w:r>
    </w:p>
    <w:p w:rsidR="00356604" w:rsidRDefault="00B8535A" w:rsidP="00B8535A">
      <w:pPr>
        <w:pStyle w:val="Default"/>
        <w:rPr>
          <w:sz w:val="22"/>
          <w:szCs w:val="22"/>
        </w:rPr>
      </w:pPr>
      <w:r>
        <w:rPr>
          <w:sz w:val="22"/>
          <w:szCs w:val="22"/>
        </w:rPr>
        <w:t xml:space="preserve">19. </w:t>
      </w:r>
      <w:r>
        <w:rPr>
          <w:b/>
          <w:bCs/>
          <w:sz w:val="22"/>
          <w:szCs w:val="22"/>
        </w:rPr>
        <w:t>Żłobek</w:t>
      </w:r>
      <w:r>
        <w:rPr>
          <w:sz w:val="22"/>
          <w:szCs w:val="22"/>
        </w:rPr>
        <w:t>–</w:t>
      </w:r>
      <w:r w:rsidR="00356604">
        <w:rPr>
          <w:sz w:val="22"/>
          <w:szCs w:val="22"/>
        </w:rPr>
        <w:t xml:space="preserve"> Samorządowa Jednostka O</w:t>
      </w:r>
      <w:r>
        <w:rPr>
          <w:sz w:val="22"/>
          <w:szCs w:val="22"/>
        </w:rPr>
        <w:t xml:space="preserve">rganizacyjna </w:t>
      </w:r>
      <w:r w:rsidR="00356604">
        <w:rPr>
          <w:sz w:val="22"/>
          <w:szCs w:val="22"/>
        </w:rPr>
        <w:t xml:space="preserve">Urzędu Miasta Opola                                                              </w:t>
      </w:r>
    </w:p>
    <w:p w:rsidR="00356604" w:rsidRDefault="00356604" w:rsidP="00B8535A">
      <w:pPr>
        <w:pStyle w:val="Default"/>
        <w:rPr>
          <w:sz w:val="22"/>
          <w:szCs w:val="22"/>
        </w:rPr>
      </w:pPr>
    </w:p>
    <w:p w:rsidR="00C5575C" w:rsidRDefault="00B8535A" w:rsidP="00B63230">
      <w:pPr>
        <w:pStyle w:val="Nagwek1"/>
      </w:pPr>
      <w:bookmarkStart w:id="3" w:name="_Toc151394742"/>
      <w:r>
        <w:t>Rozdział II</w:t>
      </w:r>
      <w:bookmarkEnd w:id="3"/>
    </w:p>
    <w:p w:rsidR="00C5575C" w:rsidRDefault="00B8535A" w:rsidP="00B63230">
      <w:pPr>
        <w:pStyle w:val="Nagwek1"/>
      </w:pPr>
      <w:bookmarkStart w:id="4" w:name="_Toc151394743"/>
      <w:r>
        <w:t>Rozpoznawanie i reagowanie na czynniki ryzyka krzywdzenia dzieci</w:t>
      </w:r>
      <w:bookmarkEnd w:id="4"/>
    </w:p>
    <w:p w:rsidR="00B8535A" w:rsidRDefault="00B8535A" w:rsidP="00C5575C">
      <w:pPr>
        <w:pStyle w:val="Default"/>
        <w:jc w:val="center"/>
        <w:rPr>
          <w:b/>
          <w:bCs/>
          <w:sz w:val="22"/>
          <w:szCs w:val="22"/>
        </w:rPr>
      </w:pPr>
      <w:r>
        <w:rPr>
          <w:b/>
          <w:bCs/>
          <w:sz w:val="22"/>
          <w:szCs w:val="22"/>
        </w:rPr>
        <w:t>§ 2</w:t>
      </w:r>
    </w:p>
    <w:p w:rsidR="00C5575C" w:rsidRDefault="00C5575C" w:rsidP="00C5575C">
      <w:pPr>
        <w:pStyle w:val="Default"/>
        <w:jc w:val="center"/>
        <w:rPr>
          <w:sz w:val="22"/>
          <w:szCs w:val="22"/>
        </w:rPr>
      </w:pPr>
    </w:p>
    <w:p w:rsidR="00B8535A" w:rsidRDefault="00B8535A" w:rsidP="0048528C">
      <w:pPr>
        <w:pStyle w:val="Default"/>
        <w:rPr>
          <w:sz w:val="22"/>
          <w:szCs w:val="22"/>
        </w:rPr>
      </w:pPr>
      <w:r>
        <w:rPr>
          <w:sz w:val="22"/>
          <w:szCs w:val="22"/>
        </w:rPr>
        <w:t>1. Pracownicy żłobka oraz pozostały personel posiadają wiedzę i w ramach wykonywanych obowiązków zwracają uwagę na czynniki ryzyka krzywdzenia dzieci</w:t>
      </w:r>
    </w:p>
    <w:p w:rsidR="00B8535A" w:rsidRDefault="00B8535A" w:rsidP="00B8535A">
      <w:pPr>
        <w:pStyle w:val="Default"/>
        <w:rPr>
          <w:sz w:val="22"/>
          <w:szCs w:val="22"/>
        </w:rPr>
      </w:pPr>
      <w:r>
        <w:rPr>
          <w:sz w:val="22"/>
          <w:szCs w:val="22"/>
        </w:rPr>
        <w:t>2. W przypadku zidentyfikowania czynników ryzyka pracownicy żłobka podejmują rozmowę</w:t>
      </w:r>
      <w:r w:rsidR="00356604">
        <w:rPr>
          <w:sz w:val="22"/>
          <w:szCs w:val="22"/>
        </w:rPr>
        <w:t xml:space="preserve">                                        </w:t>
      </w:r>
      <w:r>
        <w:rPr>
          <w:sz w:val="22"/>
          <w:szCs w:val="22"/>
        </w:rPr>
        <w:t xml:space="preserve"> z rodzicami, przekazując informacje na temat dostępnej oferty wsparcia i motywując ich do szukania dla siebie pomocy. </w:t>
      </w:r>
    </w:p>
    <w:p w:rsidR="00B8535A" w:rsidRDefault="00B8535A" w:rsidP="00B8535A">
      <w:pPr>
        <w:pStyle w:val="Default"/>
        <w:rPr>
          <w:sz w:val="22"/>
          <w:szCs w:val="22"/>
        </w:rPr>
      </w:pPr>
      <w:r>
        <w:rPr>
          <w:sz w:val="22"/>
          <w:szCs w:val="22"/>
        </w:rPr>
        <w:t xml:space="preserve">3. Pracownicy i pozostały personel monitorują sytuację i dobrostan dziecka. </w:t>
      </w:r>
    </w:p>
    <w:p w:rsidR="00B8535A" w:rsidRDefault="00B8535A" w:rsidP="00B8535A">
      <w:pPr>
        <w:pStyle w:val="Default"/>
        <w:rPr>
          <w:sz w:val="22"/>
          <w:szCs w:val="22"/>
        </w:rPr>
      </w:pPr>
      <w:r>
        <w:rPr>
          <w:sz w:val="22"/>
          <w:szCs w:val="22"/>
        </w:rPr>
        <w:t xml:space="preserve">4. Pracownicy i pozostały personel znają i stosują zasady bezpiecznych relacji personel – dziecko ustalone w żłobku oraz Kodeks postępowania, stanowiące Załącznik nr 2 do Polityki. </w:t>
      </w:r>
    </w:p>
    <w:p w:rsidR="00356604" w:rsidRDefault="00B8535A" w:rsidP="00B8535A">
      <w:pPr>
        <w:pStyle w:val="Default"/>
        <w:rPr>
          <w:sz w:val="22"/>
          <w:szCs w:val="22"/>
        </w:rPr>
      </w:pPr>
      <w:r>
        <w:rPr>
          <w:sz w:val="22"/>
          <w:szCs w:val="22"/>
        </w:rPr>
        <w:t>5. Rekrutacja pracowników i pozostałego personelu do żłobka odbywa się zgodnie z zasadami bezpiecznej rekrutacji</w:t>
      </w:r>
    </w:p>
    <w:p w:rsidR="00356604" w:rsidRDefault="00356604" w:rsidP="00B8535A">
      <w:pPr>
        <w:pStyle w:val="Default"/>
        <w:rPr>
          <w:sz w:val="22"/>
          <w:szCs w:val="22"/>
        </w:rPr>
      </w:pPr>
    </w:p>
    <w:p w:rsidR="00BA7EAD" w:rsidRDefault="00B8535A" w:rsidP="00B63230">
      <w:pPr>
        <w:pStyle w:val="Nagwek1"/>
      </w:pPr>
      <w:bookmarkStart w:id="5" w:name="_Toc151394744"/>
      <w:r>
        <w:lastRenderedPageBreak/>
        <w:t>Rozdział III</w:t>
      </w:r>
      <w:bookmarkEnd w:id="5"/>
    </w:p>
    <w:p w:rsidR="00BA7EAD" w:rsidRDefault="00B8535A" w:rsidP="00B63230">
      <w:pPr>
        <w:pStyle w:val="Nagwek1"/>
      </w:pPr>
      <w:bookmarkStart w:id="6" w:name="_Toc151394745"/>
      <w:r>
        <w:t>Procedury interwencji w przypadku krzywdzenia dziecka w rodzinie</w:t>
      </w:r>
      <w:bookmarkEnd w:id="6"/>
    </w:p>
    <w:p w:rsidR="00B63230" w:rsidRDefault="00B63230" w:rsidP="00BA7EAD">
      <w:pPr>
        <w:pStyle w:val="Default"/>
        <w:jc w:val="center"/>
        <w:rPr>
          <w:b/>
          <w:bCs/>
          <w:sz w:val="22"/>
          <w:szCs w:val="22"/>
        </w:rPr>
      </w:pPr>
    </w:p>
    <w:p w:rsidR="00B8535A" w:rsidRDefault="00B8535A" w:rsidP="00BA7EAD">
      <w:pPr>
        <w:pStyle w:val="Default"/>
        <w:jc w:val="center"/>
        <w:rPr>
          <w:b/>
          <w:bCs/>
          <w:sz w:val="22"/>
          <w:szCs w:val="22"/>
        </w:rPr>
      </w:pPr>
      <w:r>
        <w:rPr>
          <w:b/>
          <w:bCs/>
          <w:sz w:val="22"/>
          <w:szCs w:val="22"/>
        </w:rPr>
        <w:t>§ 3</w:t>
      </w:r>
    </w:p>
    <w:p w:rsidR="00BA7EAD" w:rsidRDefault="00BA7EAD" w:rsidP="00BA7EAD">
      <w:pPr>
        <w:pStyle w:val="Default"/>
        <w:jc w:val="center"/>
        <w:rPr>
          <w:sz w:val="22"/>
          <w:szCs w:val="22"/>
        </w:rPr>
      </w:pPr>
    </w:p>
    <w:p w:rsidR="00B8535A" w:rsidRDefault="00B8535A" w:rsidP="00B8535A">
      <w:pPr>
        <w:pStyle w:val="Default"/>
        <w:rPr>
          <w:sz w:val="22"/>
          <w:szCs w:val="22"/>
        </w:rPr>
      </w:pPr>
      <w:r>
        <w:rPr>
          <w:sz w:val="22"/>
          <w:szCs w:val="22"/>
        </w:rPr>
        <w:t xml:space="preserve">1. W przypadku powzięcia przez pracownika żłobka lub pozostały personel podejrzenia, że dziecko jest krzywdzone, pracownik lub pozostały personel ma obowiązek przekazania uzyskanej informacji </w:t>
      </w:r>
      <w:r w:rsidR="00356604">
        <w:rPr>
          <w:sz w:val="22"/>
          <w:szCs w:val="22"/>
        </w:rPr>
        <w:t xml:space="preserve">dyrektorowi żłobka, i </w:t>
      </w:r>
      <w:r>
        <w:rPr>
          <w:sz w:val="22"/>
          <w:szCs w:val="22"/>
        </w:rPr>
        <w:t xml:space="preserve"> na prośbę </w:t>
      </w:r>
      <w:r w:rsidR="00356604">
        <w:rPr>
          <w:sz w:val="22"/>
          <w:szCs w:val="22"/>
        </w:rPr>
        <w:t xml:space="preserve">dyrektora </w:t>
      </w:r>
      <w:r>
        <w:rPr>
          <w:sz w:val="22"/>
          <w:szCs w:val="22"/>
        </w:rPr>
        <w:t xml:space="preserve">żłobka sporządzić notatkę służbową. </w:t>
      </w:r>
    </w:p>
    <w:p w:rsidR="00B8535A" w:rsidRDefault="00B8535A" w:rsidP="00B8535A">
      <w:pPr>
        <w:pStyle w:val="Default"/>
        <w:rPr>
          <w:sz w:val="22"/>
          <w:szCs w:val="22"/>
        </w:rPr>
      </w:pPr>
      <w:r>
        <w:rPr>
          <w:sz w:val="22"/>
          <w:szCs w:val="22"/>
        </w:rPr>
        <w:t>2.</w:t>
      </w:r>
      <w:r w:rsidR="00356604">
        <w:rPr>
          <w:sz w:val="22"/>
          <w:szCs w:val="22"/>
        </w:rPr>
        <w:t xml:space="preserve">Dyrektor </w:t>
      </w:r>
      <w:r>
        <w:rPr>
          <w:sz w:val="22"/>
          <w:szCs w:val="22"/>
        </w:rPr>
        <w:t xml:space="preserve"> żłobka organizuje spotkanie z rodzicami dziecka, którego krzywdzenie podejrzewa, </w:t>
      </w:r>
      <w:r w:rsidR="00356604">
        <w:rPr>
          <w:sz w:val="22"/>
          <w:szCs w:val="22"/>
        </w:rPr>
        <w:t xml:space="preserve">                              </w:t>
      </w:r>
      <w:r>
        <w:rPr>
          <w:sz w:val="22"/>
          <w:szCs w:val="22"/>
        </w:rPr>
        <w:t xml:space="preserve">oraz informuje ich o podejrzeniu. W spotkaniu uczestniczy psycholog i/lub osoba odpowiedzialna </w:t>
      </w:r>
      <w:r w:rsidR="00356604">
        <w:rPr>
          <w:sz w:val="22"/>
          <w:szCs w:val="22"/>
        </w:rPr>
        <w:t xml:space="preserve">                        </w:t>
      </w:r>
      <w:r>
        <w:rPr>
          <w:sz w:val="22"/>
          <w:szCs w:val="22"/>
        </w:rPr>
        <w:t xml:space="preserve">za Politykę. </w:t>
      </w:r>
    </w:p>
    <w:p w:rsidR="00B8535A" w:rsidRDefault="00B8535A" w:rsidP="00B8535A">
      <w:pPr>
        <w:pStyle w:val="Default"/>
        <w:rPr>
          <w:sz w:val="22"/>
          <w:szCs w:val="22"/>
        </w:rPr>
      </w:pPr>
      <w:r>
        <w:rPr>
          <w:sz w:val="22"/>
          <w:szCs w:val="22"/>
        </w:rPr>
        <w:t xml:space="preserve">3. W trakcie rozmowy </w:t>
      </w:r>
      <w:r w:rsidR="00356604">
        <w:rPr>
          <w:sz w:val="22"/>
          <w:szCs w:val="22"/>
        </w:rPr>
        <w:t xml:space="preserve">dyrektor </w:t>
      </w:r>
      <w:r>
        <w:rPr>
          <w:sz w:val="22"/>
          <w:szCs w:val="22"/>
        </w:rPr>
        <w:t xml:space="preserve">żłobka informuje rodziców dziecka o dostępnych możliwościach objęcia rodziny wsparciem oraz obowiązku zgłoszenia podejrzenia krzywdzenia dziecka </w:t>
      </w:r>
      <w:r w:rsidR="00356604">
        <w:rPr>
          <w:sz w:val="22"/>
          <w:szCs w:val="22"/>
        </w:rPr>
        <w:t xml:space="preserve">                                              </w:t>
      </w:r>
      <w:r>
        <w:rPr>
          <w:sz w:val="22"/>
          <w:szCs w:val="22"/>
        </w:rPr>
        <w:t>do odpowiedniej instytucji (prokuratura/policja lub sąd rodzinny, ośrodek pomocy społecznej bądź przewodniczący zespołu interdyscyplinarnego – procedura „Niebieskiej Karty” – w zależności</w:t>
      </w:r>
      <w:r w:rsidR="00356604">
        <w:rPr>
          <w:sz w:val="22"/>
          <w:szCs w:val="22"/>
        </w:rPr>
        <w:t xml:space="preserve">                            </w:t>
      </w:r>
      <w:r>
        <w:rPr>
          <w:sz w:val="22"/>
          <w:szCs w:val="22"/>
        </w:rPr>
        <w:t xml:space="preserve">od zdiagnozowanego typu krzywdzenia i skorelowanej z nim interwencji). </w:t>
      </w:r>
    </w:p>
    <w:p w:rsidR="00B8535A" w:rsidRDefault="00B8535A" w:rsidP="00B8535A">
      <w:pPr>
        <w:pStyle w:val="Default"/>
        <w:rPr>
          <w:sz w:val="22"/>
          <w:szCs w:val="22"/>
        </w:rPr>
      </w:pPr>
      <w:r>
        <w:rPr>
          <w:sz w:val="22"/>
          <w:szCs w:val="22"/>
        </w:rPr>
        <w:t xml:space="preserve">4. Po poinformowaniu rodziców, </w:t>
      </w:r>
      <w:r w:rsidR="00356604">
        <w:rPr>
          <w:sz w:val="22"/>
          <w:szCs w:val="22"/>
        </w:rPr>
        <w:t xml:space="preserve">dyrektor </w:t>
      </w:r>
      <w:r>
        <w:rPr>
          <w:sz w:val="22"/>
          <w:szCs w:val="22"/>
        </w:rPr>
        <w:t xml:space="preserve">żłobka informuje instytucje, o których mowa w ust. 3. </w:t>
      </w:r>
    </w:p>
    <w:p w:rsidR="00B8535A" w:rsidRDefault="00B8535A" w:rsidP="00B8535A">
      <w:pPr>
        <w:pStyle w:val="Default"/>
        <w:rPr>
          <w:sz w:val="22"/>
          <w:szCs w:val="22"/>
        </w:rPr>
      </w:pPr>
      <w:r>
        <w:rPr>
          <w:sz w:val="22"/>
          <w:szCs w:val="22"/>
        </w:rPr>
        <w:t xml:space="preserve">5. Dalszy tok postępowania leży w kompetencjach instytucji wskazanych w ust. 3. </w:t>
      </w:r>
    </w:p>
    <w:p w:rsidR="00B8535A" w:rsidRDefault="00B8535A" w:rsidP="00B8535A">
      <w:pPr>
        <w:pStyle w:val="Default"/>
        <w:rPr>
          <w:sz w:val="22"/>
          <w:szCs w:val="22"/>
        </w:rPr>
      </w:pPr>
      <w:r>
        <w:rPr>
          <w:sz w:val="22"/>
          <w:szCs w:val="22"/>
        </w:rPr>
        <w:t xml:space="preserve">6. </w:t>
      </w:r>
      <w:r w:rsidR="00C0318E">
        <w:rPr>
          <w:sz w:val="22"/>
          <w:szCs w:val="22"/>
        </w:rPr>
        <w:t xml:space="preserve">Dyrektor </w:t>
      </w:r>
      <w:r>
        <w:rPr>
          <w:sz w:val="22"/>
          <w:szCs w:val="22"/>
        </w:rPr>
        <w:t xml:space="preserve">żłobka lub inna osoba uczestnicząca w spotkaniu sporządza notatkę z przebiegu rozmowy z rodzicami oraz ze wszystkich podjętych działań. </w:t>
      </w:r>
    </w:p>
    <w:p w:rsidR="00B8535A" w:rsidRDefault="00B8535A" w:rsidP="00B8535A">
      <w:pPr>
        <w:pStyle w:val="Default"/>
        <w:rPr>
          <w:sz w:val="22"/>
          <w:szCs w:val="22"/>
        </w:rPr>
      </w:pPr>
      <w:r>
        <w:rPr>
          <w:sz w:val="22"/>
          <w:szCs w:val="22"/>
        </w:rPr>
        <w:t xml:space="preserve">7. W przypadku stwierdzenia niezasadności podejrzenia krzywdzenia dziecka </w:t>
      </w:r>
      <w:r w:rsidR="00C0318E">
        <w:rPr>
          <w:sz w:val="22"/>
          <w:szCs w:val="22"/>
        </w:rPr>
        <w:t xml:space="preserve">dyrektor </w:t>
      </w:r>
      <w:r>
        <w:rPr>
          <w:sz w:val="22"/>
          <w:szCs w:val="22"/>
        </w:rPr>
        <w:t xml:space="preserve">żłobka lub inna osoba uczestnicząca w spotkaniu sporządza notatkę o zakończeniu procedury interwencji. Zaleca się dalszą obserwację sytuacji dziecka. </w:t>
      </w:r>
    </w:p>
    <w:p w:rsidR="00B8535A" w:rsidRDefault="00B8535A" w:rsidP="00B8535A">
      <w:pPr>
        <w:pStyle w:val="Default"/>
        <w:rPr>
          <w:sz w:val="22"/>
          <w:szCs w:val="22"/>
        </w:rPr>
      </w:pPr>
      <w:r>
        <w:rPr>
          <w:sz w:val="22"/>
          <w:szCs w:val="22"/>
        </w:rPr>
        <w:t xml:space="preserve">8. Plan pomocy dziecku powinien zawierać wskazania dotyczące: </w:t>
      </w:r>
    </w:p>
    <w:p w:rsidR="00B8535A" w:rsidRDefault="00B8535A" w:rsidP="00B8535A">
      <w:pPr>
        <w:pStyle w:val="Default"/>
        <w:rPr>
          <w:sz w:val="22"/>
          <w:szCs w:val="22"/>
        </w:rPr>
      </w:pPr>
      <w:r>
        <w:rPr>
          <w:sz w:val="22"/>
          <w:szCs w:val="22"/>
        </w:rPr>
        <w:t xml:space="preserve">a) podjęcia przez placówkę działań w celu zapewnienia dziecku bezpieczeństwa, w tym zgłoszenie podejrzenia krzywdzenia do odpowiedniej instytucji; </w:t>
      </w:r>
    </w:p>
    <w:p w:rsidR="00B8535A" w:rsidRDefault="00B8535A" w:rsidP="00B8535A">
      <w:pPr>
        <w:pStyle w:val="Default"/>
        <w:rPr>
          <w:sz w:val="22"/>
          <w:szCs w:val="22"/>
        </w:rPr>
      </w:pPr>
      <w:r>
        <w:rPr>
          <w:sz w:val="22"/>
          <w:szCs w:val="22"/>
        </w:rPr>
        <w:t xml:space="preserve">b) wsparcia, jakie placówka zaoferuje dziecku; </w:t>
      </w:r>
    </w:p>
    <w:p w:rsidR="00B8535A" w:rsidRDefault="00B8535A" w:rsidP="00B8535A">
      <w:pPr>
        <w:pStyle w:val="Default"/>
        <w:rPr>
          <w:sz w:val="22"/>
          <w:szCs w:val="22"/>
        </w:rPr>
      </w:pPr>
      <w:r>
        <w:rPr>
          <w:sz w:val="22"/>
          <w:szCs w:val="22"/>
        </w:rPr>
        <w:t xml:space="preserve">c) skierowania dziecka do specjalistycznej placówki pomocy dziecku, jeżeli istnieje taka potrzeba. </w:t>
      </w:r>
    </w:p>
    <w:p w:rsidR="00B8535A" w:rsidRDefault="00B8535A" w:rsidP="00B8535A">
      <w:pPr>
        <w:pStyle w:val="Default"/>
        <w:rPr>
          <w:sz w:val="22"/>
          <w:szCs w:val="22"/>
        </w:rPr>
      </w:pPr>
      <w:r>
        <w:rPr>
          <w:sz w:val="22"/>
          <w:szCs w:val="22"/>
        </w:rPr>
        <w:t xml:space="preserve">10. Plan pomocy dziecku jest przedstawiany rodzicom z zaleceniem współpracy przy jego realizacji. </w:t>
      </w:r>
    </w:p>
    <w:p w:rsidR="00B8535A" w:rsidRDefault="00B8535A" w:rsidP="00B8535A">
      <w:pPr>
        <w:pStyle w:val="Default"/>
        <w:rPr>
          <w:sz w:val="22"/>
          <w:szCs w:val="22"/>
        </w:rPr>
      </w:pPr>
    </w:p>
    <w:p w:rsidR="00B8535A" w:rsidRDefault="00B8535A" w:rsidP="00BA7EAD">
      <w:pPr>
        <w:pStyle w:val="Default"/>
        <w:jc w:val="center"/>
        <w:rPr>
          <w:b/>
          <w:bCs/>
          <w:sz w:val="22"/>
          <w:szCs w:val="22"/>
        </w:rPr>
      </w:pPr>
      <w:r>
        <w:rPr>
          <w:b/>
          <w:bCs/>
          <w:sz w:val="22"/>
          <w:szCs w:val="22"/>
        </w:rPr>
        <w:t>§ 4</w:t>
      </w:r>
    </w:p>
    <w:p w:rsidR="00BA7EAD" w:rsidRDefault="00BA7EAD" w:rsidP="00BA7EAD">
      <w:pPr>
        <w:pStyle w:val="Default"/>
        <w:jc w:val="center"/>
        <w:rPr>
          <w:sz w:val="22"/>
          <w:szCs w:val="22"/>
        </w:rPr>
      </w:pPr>
    </w:p>
    <w:p w:rsidR="00B8535A" w:rsidRDefault="00B8535A" w:rsidP="00B8535A">
      <w:pPr>
        <w:pStyle w:val="Default"/>
        <w:rPr>
          <w:sz w:val="22"/>
          <w:szCs w:val="22"/>
        </w:rPr>
      </w:pPr>
      <w:r>
        <w:rPr>
          <w:sz w:val="22"/>
          <w:szCs w:val="22"/>
        </w:rPr>
        <w:t xml:space="preserve">1. W przypadkach bardziej skomplikowanych (dotyczących wykorzystywania seksualnego </w:t>
      </w:r>
      <w:r w:rsidR="00C0318E">
        <w:rPr>
          <w:sz w:val="22"/>
          <w:szCs w:val="22"/>
        </w:rPr>
        <w:t xml:space="preserve">                                 </w:t>
      </w:r>
      <w:r>
        <w:rPr>
          <w:sz w:val="22"/>
          <w:szCs w:val="22"/>
        </w:rPr>
        <w:t xml:space="preserve">oraz znęcania się fizycznego i psychicznego o dużym nasileniu) </w:t>
      </w:r>
      <w:r w:rsidR="00C0318E">
        <w:rPr>
          <w:sz w:val="22"/>
          <w:szCs w:val="22"/>
        </w:rPr>
        <w:t xml:space="preserve">dyrektor </w:t>
      </w:r>
      <w:r>
        <w:rPr>
          <w:sz w:val="22"/>
          <w:szCs w:val="22"/>
        </w:rPr>
        <w:t xml:space="preserve">żłobka powołuje zespół interwencyjny. </w:t>
      </w:r>
    </w:p>
    <w:p w:rsidR="00B8535A" w:rsidRDefault="00B8535A" w:rsidP="00B8535A">
      <w:pPr>
        <w:pStyle w:val="Default"/>
        <w:rPr>
          <w:sz w:val="22"/>
          <w:szCs w:val="22"/>
        </w:rPr>
      </w:pPr>
      <w:r>
        <w:rPr>
          <w:sz w:val="22"/>
          <w:szCs w:val="22"/>
        </w:rPr>
        <w:t xml:space="preserve">2. Zespół interwencyjny sporządza plan pomocy dziecku, spełniający wymogi określone w § 3 ust. 9 Polityki, na podstawie opisu sporządzonego przez </w:t>
      </w:r>
      <w:r w:rsidR="00C0318E">
        <w:rPr>
          <w:sz w:val="22"/>
          <w:szCs w:val="22"/>
        </w:rPr>
        <w:t>opiekunów oraz innych, uzyskany</w:t>
      </w:r>
    </w:p>
    <w:p w:rsidR="00B8535A" w:rsidRDefault="00B8535A" w:rsidP="00B8535A">
      <w:pPr>
        <w:pStyle w:val="Default"/>
        <w:rPr>
          <w:sz w:val="22"/>
          <w:szCs w:val="22"/>
        </w:rPr>
      </w:pPr>
      <w:r>
        <w:rPr>
          <w:sz w:val="22"/>
          <w:szCs w:val="22"/>
        </w:rPr>
        <w:t xml:space="preserve">przez członków zespołu, informacji. Plan pomocy dziecku jest przedstawiany rodzicom z zaleceniem współpracy przy jego realizacji. </w:t>
      </w:r>
    </w:p>
    <w:p w:rsidR="00B8535A" w:rsidRDefault="00B8535A" w:rsidP="00B8535A">
      <w:pPr>
        <w:pStyle w:val="Default"/>
        <w:rPr>
          <w:sz w:val="22"/>
          <w:szCs w:val="22"/>
        </w:rPr>
      </w:pPr>
      <w:r>
        <w:rPr>
          <w:sz w:val="22"/>
          <w:szCs w:val="22"/>
        </w:rPr>
        <w:t xml:space="preserve">3. Dalej podejmowane są kroki opisane w §3 w ust. 2 – 6. </w:t>
      </w:r>
    </w:p>
    <w:p w:rsidR="00B8535A" w:rsidRDefault="00B8535A" w:rsidP="00B8535A">
      <w:pPr>
        <w:pStyle w:val="Default"/>
        <w:rPr>
          <w:sz w:val="22"/>
          <w:szCs w:val="22"/>
        </w:rPr>
      </w:pPr>
    </w:p>
    <w:p w:rsidR="00B8535A" w:rsidRDefault="00B8535A" w:rsidP="00BA7EAD">
      <w:pPr>
        <w:pStyle w:val="Default"/>
        <w:jc w:val="center"/>
        <w:rPr>
          <w:b/>
          <w:bCs/>
          <w:sz w:val="22"/>
          <w:szCs w:val="22"/>
        </w:rPr>
      </w:pPr>
      <w:r>
        <w:rPr>
          <w:b/>
          <w:bCs/>
          <w:sz w:val="22"/>
          <w:szCs w:val="22"/>
        </w:rPr>
        <w:t>§ 5</w:t>
      </w:r>
    </w:p>
    <w:p w:rsidR="00BA7EAD" w:rsidRDefault="00BA7EAD" w:rsidP="00BA7EAD">
      <w:pPr>
        <w:pStyle w:val="Default"/>
        <w:jc w:val="center"/>
        <w:rPr>
          <w:sz w:val="22"/>
          <w:szCs w:val="22"/>
        </w:rPr>
      </w:pPr>
    </w:p>
    <w:p w:rsidR="00B8535A" w:rsidRDefault="00B8535A" w:rsidP="00B8535A">
      <w:pPr>
        <w:pStyle w:val="Default"/>
        <w:rPr>
          <w:sz w:val="22"/>
          <w:szCs w:val="22"/>
        </w:rPr>
      </w:pPr>
      <w:r>
        <w:rPr>
          <w:sz w:val="22"/>
          <w:szCs w:val="22"/>
        </w:rPr>
        <w:t>1. Z przebiegu interwencji s</w:t>
      </w:r>
      <w:r w:rsidR="00C0318E">
        <w:rPr>
          <w:sz w:val="22"/>
          <w:szCs w:val="22"/>
        </w:rPr>
        <w:t xml:space="preserve">porządza się kartę interwencji. </w:t>
      </w:r>
      <w:r>
        <w:rPr>
          <w:sz w:val="22"/>
          <w:szCs w:val="22"/>
        </w:rPr>
        <w:t xml:space="preserve">Kartę załącza się do karty informacyjnej dziecka. </w:t>
      </w:r>
    </w:p>
    <w:p w:rsidR="00B8535A" w:rsidRDefault="00B8535A" w:rsidP="00B8535A">
      <w:pPr>
        <w:pStyle w:val="Default"/>
        <w:rPr>
          <w:sz w:val="22"/>
          <w:szCs w:val="22"/>
        </w:rPr>
      </w:pPr>
      <w:r>
        <w:rPr>
          <w:sz w:val="22"/>
          <w:szCs w:val="22"/>
        </w:rPr>
        <w:t xml:space="preserve">2. Wszyscy pracownicy żłobka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rsidR="00B8535A" w:rsidRDefault="00B8535A" w:rsidP="00B8535A">
      <w:pPr>
        <w:pStyle w:val="Default"/>
        <w:rPr>
          <w:sz w:val="22"/>
          <w:szCs w:val="22"/>
        </w:rPr>
      </w:pPr>
    </w:p>
    <w:p w:rsidR="00B8535A" w:rsidRDefault="00B8535A" w:rsidP="00BA7EAD">
      <w:pPr>
        <w:pStyle w:val="Default"/>
        <w:jc w:val="center"/>
        <w:rPr>
          <w:sz w:val="22"/>
          <w:szCs w:val="22"/>
        </w:rPr>
      </w:pPr>
      <w:r>
        <w:rPr>
          <w:b/>
          <w:bCs/>
          <w:sz w:val="22"/>
          <w:szCs w:val="22"/>
        </w:rPr>
        <w:t>§ 6</w:t>
      </w:r>
    </w:p>
    <w:p w:rsidR="00BA7EAD" w:rsidRDefault="00BA7EAD" w:rsidP="00B8535A">
      <w:pPr>
        <w:pStyle w:val="Default"/>
        <w:rPr>
          <w:sz w:val="22"/>
          <w:szCs w:val="22"/>
        </w:rPr>
      </w:pPr>
    </w:p>
    <w:p w:rsidR="00B8535A" w:rsidRDefault="00B8535A" w:rsidP="00B8535A">
      <w:pPr>
        <w:pStyle w:val="Default"/>
        <w:rPr>
          <w:sz w:val="22"/>
          <w:szCs w:val="22"/>
        </w:rPr>
      </w:pPr>
      <w:r>
        <w:rPr>
          <w:sz w:val="22"/>
          <w:szCs w:val="22"/>
        </w:rPr>
        <w:t xml:space="preserve">W przypadku wniosku o udzielenie informacji o dziecku uprawnionej zgodnie z przepisami właściwych ustaw do tego instytucji, sądu rodzinnego, ośrodka pomocy społecznej, policji, </w:t>
      </w:r>
      <w:r w:rsidR="00C0318E">
        <w:rPr>
          <w:sz w:val="22"/>
          <w:szCs w:val="22"/>
        </w:rPr>
        <w:t xml:space="preserve">Opolskiego </w:t>
      </w:r>
      <w:r>
        <w:rPr>
          <w:sz w:val="22"/>
          <w:szCs w:val="22"/>
        </w:rPr>
        <w:t xml:space="preserve">Centrum Pomocy Rodzinie, </w:t>
      </w:r>
      <w:r w:rsidR="00C0318E">
        <w:rPr>
          <w:sz w:val="22"/>
          <w:szCs w:val="22"/>
        </w:rPr>
        <w:t xml:space="preserve">dyrektor </w:t>
      </w:r>
      <w:r>
        <w:rPr>
          <w:sz w:val="22"/>
          <w:szCs w:val="22"/>
        </w:rPr>
        <w:t>żłobka jest zobowiązany do przygotowania informacji o dziecku z uwzględnieniem wskazanych we wniosku obszarów opieki i współpracy</w:t>
      </w:r>
      <w:r w:rsidR="00C0318E">
        <w:rPr>
          <w:sz w:val="22"/>
          <w:szCs w:val="22"/>
        </w:rPr>
        <w:t xml:space="preserve">                             </w:t>
      </w:r>
      <w:r>
        <w:rPr>
          <w:sz w:val="22"/>
          <w:szCs w:val="22"/>
        </w:rPr>
        <w:t xml:space="preserve"> z rodzicami. </w:t>
      </w:r>
    </w:p>
    <w:p w:rsidR="00C0318E" w:rsidRDefault="00C0318E" w:rsidP="00B8535A">
      <w:pPr>
        <w:pStyle w:val="Default"/>
        <w:rPr>
          <w:b/>
          <w:bCs/>
          <w:sz w:val="22"/>
          <w:szCs w:val="22"/>
        </w:rPr>
      </w:pPr>
    </w:p>
    <w:p w:rsidR="00BA7EAD" w:rsidRDefault="00B8535A" w:rsidP="00B63230">
      <w:pPr>
        <w:pStyle w:val="Nagwek1"/>
      </w:pPr>
      <w:bookmarkStart w:id="7" w:name="_Toc151394746"/>
      <w:r>
        <w:t>Rozdział IV</w:t>
      </w:r>
      <w:bookmarkEnd w:id="7"/>
    </w:p>
    <w:p w:rsidR="00BA7EAD" w:rsidRDefault="00B8535A" w:rsidP="00B63230">
      <w:pPr>
        <w:pStyle w:val="Nagwek1"/>
      </w:pPr>
      <w:bookmarkStart w:id="8" w:name="_Toc151394747"/>
      <w:r>
        <w:t>Procedury interwencji w przypadku krzywdzenia dziecka przez pracownika lub pozostały personel</w:t>
      </w:r>
      <w:bookmarkEnd w:id="8"/>
    </w:p>
    <w:p w:rsidR="00B8535A" w:rsidRDefault="00B8535A" w:rsidP="00BA7EAD">
      <w:pPr>
        <w:pStyle w:val="Default"/>
        <w:jc w:val="center"/>
        <w:rPr>
          <w:sz w:val="22"/>
          <w:szCs w:val="22"/>
        </w:rPr>
      </w:pPr>
      <w:r>
        <w:rPr>
          <w:b/>
          <w:bCs/>
          <w:sz w:val="22"/>
          <w:szCs w:val="22"/>
        </w:rPr>
        <w:t>§ 7</w:t>
      </w:r>
    </w:p>
    <w:p w:rsidR="00BA7EAD" w:rsidRDefault="00BA7EAD" w:rsidP="00B8535A">
      <w:pPr>
        <w:pStyle w:val="Default"/>
        <w:rPr>
          <w:sz w:val="22"/>
          <w:szCs w:val="22"/>
        </w:rPr>
      </w:pPr>
    </w:p>
    <w:p w:rsidR="00B8535A" w:rsidRDefault="00B8535A" w:rsidP="00B8535A">
      <w:pPr>
        <w:pStyle w:val="Default"/>
        <w:rPr>
          <w:sz w:val="22"/>
          <w:szCs w:val="22"/>
        </w:rPr>
      </w:pPr>
      <w:r>
        <w:rPr>
          <w:sz w:val="22"/>
          <w:szCs w:val="22"/>
        </w:rPr>
        <w:t xml:space="preserve">1. Osoba, która uzyskała informację, że dziecko jest krzywdzone przez pracownika lub pozostały personel, ma obowiązek przekazania jej </w:t>
      </w:r>
      <w:r w:rsidR="00C0318E">
        <w:rPr>
          <w:sz w:val="22"/>
          <w:szCs w:val="22"/>
        </w:rPr>
        <w:t xml:space="preserve">dyrektorowi </w:t>
      </w:r>
      <w:r>
        <w:rPr>
          <w:sz w:val="22"/>
          <w:szCs w:val="22"/>
        </w:rPr>
        <w:t>żłobka lub osobie odpowiedzialnej za Politykę,</w:t>
      </w:r>
      <w:r w:rsidR="00C0318E">
        <w:rPr>
          <w:sz w:val="22"/>
          <w:szCs w:val="22"/>
        </w:rPr>
        <w:t xml:space="preserve">                          </w:t>
      </w:r>
      <w:r>
        <w:rPr>
          <w:sz w:val="22"/>
          <w:szCs w:val="22"/>
        </w:rPr>
        <w:t xml:space="preserve"> a na prośbę tych osób sporządzić notatkę służbową. </w:t>
      </w:r>
    </w:p>
    <w:p w:rsidR="00B8535A" w:rsidRDefault="00B8535A" w:rsidP="00B8535A">
      <w:pPr>
        <w:pStyle w:val="Default"/>
        <w:rPr>
          <w:sz w:val="22"/>
          <w:szCs w:val="22"/>
        </w:rPr>
      </w:pPr>
      <w:r>
        <w:rPr>
          <w:sz w:val="22"/>
          <w:szCs w:val="22"/>
        </w:rPr>
        <w:t xml:space="preserve">2. </w:t>
      </w:r>
      <w:r w:rsidR="00C0318E">
        <w:rPr>
          <w:sz w:val="22"/>
          <w:szCs w:val="22"/>
        </w:rPr>
        <w:t xml:space="preserve">Dyrektor </w:t>
      </w:r>
      <w:r>
        <w:rPr>
          <w:sz w:val="22"/>
          <w:szCs w:val="22"/>
        </w:rPr>
        <w:t>żłobka lub osoba go zastępująca wzywa na rozmowę wyjaśniającą osobę, której doty</w:t>
      </w:r>
      <w:r w:rsidR="00C0318E">
        <w:rPr>
          <w:sz w:val="22"/>
          <w:szCs w:val="22"/>
        </w:rPr>
        <w:t>czy sprawa. W rozmowie, powinni</w:t>
      </w:r>
      <w:r>
        <w:rPr>
          <w:sz w:val="22"/>
          <w:szCs w:val="22"/>
        </w:rPr>
        <w:t xml:space="preserve"> uczestniczyć opiekun(</w:t>
      </w:r>
      <w:proofErr w:type="spellStart"/>
      <w:r>
        <w:rPr>
          <w:sz w:val="22"/>
          <w:szCs w:val="22"/>
        </w:rPr>
        <w:t>owie</w:t>
      </w:r>
      <w:proofErr w:type="spellEnd"/>
      <w:r>
        <w:rPr>
          <w:sz w:val="22"/>
          <w:szCs w:val="22"/>
        </w:rPr>
        <w:t>) sprawujący opiekę nad dzieckiem w danej grupie dziecięcej</w:t>
      </w:r>
      <w:r w:rsidR="00C0318E">
        <w:rPr>
          <w:sz w:val="22"/>
          <w:szCs w:val="22"/>
        </w:rPr>
        <w:t xml:space="preserve">, oraz Mąż Zaufania </w:t>
      </w:r>
      <w:r>
        <w:rPr>
          <w:sz w:val="22"/>
          <w:szCs w:val="22"/>
        </w:rPr>
        <w:t xml:space="preserve">. W spotkaniu może wziąć udział inna posiadająca wiedzę </w:t>
      </w:r>
      <w:r w:rsidR="00C0318E">
        <w:rPr>
          <w:sz w:val="22"/>
          <w:szCs w:val="22"/>
        </w:rPr>
        <w:t xml:space="preserve">                                 </w:t>
      </w:r>
      <w:r>
        <w:rPr>
          <w:sz w:val="22"/>
          <w:szCs w:val="22"/>
        </w:rPr>
        <w:t xml:space="preserve">w zakresie krzywdzenia dziecka. </w:t>
      </w:r>
    </w:p>
    <w:p w:rsidR="00B8535A" w:rsidRDefault="00B8535A" w:rsidP="00B8535A">
      <w:pPr>
        <w:pStyle w:val="Default"/>
        <w:rPr>
          <w:sz w:val="22"/>
          <w:szCs w:val="22"/>
        </w:rPr>
      </w:pPr>
      <w:r>
        <w:rPr>
          <w:sz w:val="22"/>
          <w:szCs w:val="22"/>
        </w:rPr>
        <w:t xml:space="preserve">3. Spotkanie ma na celu omówienie sytuacji dziecka i zasadności podejrzeń oraz wypracowanie sposobu postępowania w tym konkretnym przypadku. </w:t>
      </w:r>
      <w:r w:rsidR="00C0318E">
        <w:rPr>
          <w:sz w:val="22"/>
          <w:szCs w:val="22"/>
        </w:rPr>
        <w:t xml:space="preserve">Dyrektor </w:t>
      </w:r>
      <w:r>
        <w:rPr>
          <w:sz w:val="22"/>
          <w:szCs w:val="22"/>
        </w:rPr>
        <w:t xml:space="preserve">żłobka </w:t>
      </w:r>
      <w:r w:rsidR="00C0318E">
        <w:rPr>
          <w:sz w:val="22"/>
          <w:szCs w:val="22"/>
        </w:rPr>
        <w:t xml:space="preserve">spisuje </w:t>
      </w:r>
      <w:r>
        <w:rPr>
          <w:sz w:val="22"/>
          <w:szCs w:val="22"/>
        </w:rPr>
        <w:t xml:space="preserve">kartę interwencji </w:t>
      </w:r>
      <w:r w:rsidR="00C0318E">
        <w:rPr>
          <w:sz w:val="22"/>
          <w:szCs w:val="22"/>
        </w:rPr>
        <w:t xml:space="preserve">                           </w:t>
      </w:r>
      <w:r>
        <w:rPr>
          <w:sz w:val="22"/>
          <w:szCs w:val="22"/>
        </w:rPr>
        <w:t xml:space="preserve">z przebiegu rozmowy, która zawiera wnioski i postanowienia. </w:t>
      </w:r>
    </w:p>
    <w:p w:rsidR="00B8535A" w:rsidRDefault="00B8535A" w:rsidP="00B8535A">
      <w:pPr>
        <w:pStyle w:val="Default"/>
        <w:rPr>
          <w:sz w:val="22"/>
          <w:szCs w:val="22"/>
        </w:rPr>
      </w:pPr>
      <w:r>
        <w:rPr>
          <w:sz w:val="22"/>
          <w:szCs w:val="22"/>
        </w:rPr>
        <w:t xml:space="preserve">4. W przypadku zasadności podejrzeń co do skrzywdzenia dziecka przez pracownika lub pozostałego personelu, </w:t>
      </w:r>
      <w:r w:rsidR="00FC4BB5">
        <w:rPr>
          <w:sz w:val="22"/>
          <w:szCs w:val="22"/>
        </w:rPr>
        <w:t xml:space="preserve">dyrektor </w:t>
      </w:r>
      <w:r>
        <w:rPr>
          <w:sz w:val="22"/>
          <w:szCs w:val="22"/>
        </w:rPr>
        <w:t xml:space="preserve">żłobka odsuwa pracownika lub członka pozostałego personelu od pracy </w:t>
      </w:r>
      <w:r w:rsidR="00FC4BB5">
        <w:rPr>
          <w:sz w:val="22"/>
          <w:szCs w:val="22"/>
        </w:rPr>
        <w:t xml:space="preserve">                              </w:t>
      </w:r>
      <w:r>
        <w:rPr>
          <w:sz w:val="22"/>
          <w:szCs w:val="22"/>
        </w:rPr>
        <w:t>z dziećmi, informuje o zdarzeniach rodziców dziecka, odpowiednie instytucje (policja/prokuratura</w:t>
      </w:r>
      <w:r w:rsidR="00FC4BB5">
        <w:rPr>
          <w:sz w:val="22"/>
          <w:szCs w:val="22"/>
        </w:rPr>
        <w:t>) oraz Wydział Polityki Społecznej Urzędu Miasta Opola</w:t>
      </w:r>
      <w:r>
        <w:rPr>
          <w:sz w:val="22"/>
          <w:szCs w:val="22"/>
        </w:rPr>
        <w:t xml:space="preserve">. </w:t>
      </w:r>
    </w:p>
    <w:p w:rsidR="00B8535A" w:rsidRDefault="00B8535A" w:rsidP="00B8535A">
      <w:pPr>
        <w:pStyle w:val="Default"/>
        <w:rPr>
          <w:sz w:val="22"/>
          <w:szCs w:val="22"/>
        </w:rPr>
      </w:pPr>
      <w:r>
        <w:rPr>
          <w:sz w:val="22"/>
          <w:szCs w:val="22"/>
        </w:rPr>
        <w:t xml:space="preserve">5. Wobec pracownika w stosunku, do którego zachodzi zasadność podejrzenia popełnienia przestępstwa podejmuje się kroki zgodne z Kodeksem Pracy oraz innym przepisami prawa. </w:t>
      </w:r>
    </w:p>
    <w:p w:rsidR="00B8535A" w:rsidRDefault="00B8535A" w:rsidP="00B8535A">
      <w:pPr>
        <w:pStyle w:val="Default"/>
        <w:rPr>
          <w:sz w:val="22"/>
          <w:szCs w:val="22"/>
        </w:rPr>
      </w:pPr>
      <w:r>
        <w:rPr>
          <w:sz w:val="22"/>
          <w:szCs w:val="22"/>
        </w:rPr>
        <w:t xml:space="preserve">6. Wobec pozostałego personelu (stażyści, praktykanci, wolontariusze) w stosunku, do którego zachodzi zasadność podejrzenia popełnienia przestępstwa podejmuje się kroki zgodne z ogólnymi przepisami prawa. </w:t>
      </w:r>
    </w:p>
    <w:p w:rsidR="00B8535A" w:rsidRDefault="00B8535A" w:rsidP="00B8535A">
      <w:pPr>
        <w:pStyle w:val="Default"/>
        <w:rPr>
          <w:sz w:val="22"/>
          <w:szCs w:val="22"/>
        </w:rPr>
      </w:pPr>
    </w:p>
    <w:p w:rsidR="00B8535A" w:rsidRDefault="00B8535A" w:rsidP="00BA7EAD">
      <w:pPr>
        <w:pStyle w:val="Default"/>
        <w:jc w:val="center"/>
        <w:rPr>
          <w:b/>
          <w:bCs/>
          <w:sz w:val="22"/>
          <w:szCs w:val="22"/>
        </w:rPr>
      </w:pPr>
      <w:r>
        <w:rPr>
          <w:b/>
          <w:bCs/>
          <w:sz w:val="22"/>
          <w:szCs w:val="22"/>
        </w:rPr>
        <w:t>§ 8</w:t>
      </w:r>
    </w:p>
    <w:p w:rsidR="00BA7EAD" w:rsidRDefault="00BA7EAD" w:rsidP="00BA7EAD">
      <w:pPr>
        <w:pStyle w:val="Default"/>
        <w:jc w:val="center"/>
        <w:rPr>
          <w:sz w:val="22"/>
          <w:szCs w:val="22"/>
        </w:rPr>
      </w:pPr>
    </w:p>
    <w:p w:rsidR="00B8535A" w:rsidRDefault="00B8535A" w:rsidP="00B8535A">
      <w:pPr>
        <w:pStyle w:val="Default"/>
        <w:rPr>
          <w:sz w:val="22"/>
          <w:szCs w:val="22"/>
        </w:rPr>
      </w:pPr>
      <w:r>
        <w:rPr>
          <w:sz w:val="22"/>
          <w:szCs w:val="22"/>
        </w:rPr>
        <w:t xml:space="preserve">Procedury działań w przypadku skarg w związku z podejrzeniem krzywdzenia dzieci </w:t>
      </w:r>
      <w:r w:rsidR="00FC4BB5">
        <w:rPr>
          <w:sz w:val="22"/>
          <w:szCs w:val="22"/>
        </w:rPr>
        <w:t xml:space="preserve">                                               </w:t>
      </w:r>
      <w:r>
        <w:rPr>
          <w:sz w:val="22"/>
          <w:szCs w:val="22"/>
        </w:rPr>
        <w:t xml:space="preserve">przez pracowników lub pozostały personel w żłobku zgłaszanych przez rodziców w żłobku: </w:t>
      </w:r>
    </w:p>
    <w:p w:rsidR="00B8535A" w:rsidRDefault="00B8535A" w:rsidP="00B8535A">
      <w:pPr>
        <w:pStyle w:val="Default"/>
        <w:rPr>
          <w:sz w:val="22"/>
          <w:szCs w:val="22"/>
        </w:rPr>
      </w:pPr>
      <w:r>
        <w:rPr>
          <w:sz w:val="22"/>
          <w:szCs w:val="22"/>
        </w:rPr>
        <w:t>1. Skargi mogą być wnoszone pisemnie, za pomocą poczty elektronicznej, a także ustnie,</w:t>
      </w:r>
      <w:r w:rsidR="006E7397">
        <w:rPr>
          <w:sz w:val="22"/>
          <w:szCs w:val="22"/>
        </w:rPr>
        <w:t xml:space="preserve">                                         </w:t>
      </w:r>
      <w:r>
        <w:rPr>
          <w:sz w:val="22"/>
          <w:szCs w:val="22"/>
        </w:rPr>
        <w:t xml:space="preserve"> z zastrzeżeniem, że jeżeli skarga jest zgłaszana ustnie przez rodzica zostanie sporządzona notatka. Notatka musi być podpisana przez wnoszącego skargę i przyjmującego zgłoszenie, zawierać datę przyjęcia skargi, imię, nazwisko i adres zgłaszającego oraz opis treści sprawy. </w:t>
      </w:r>
    </w:p>
    <w:p w:rsidR="00B8535A" w:rsidRDefault="00B8535A" w:rsidP="00B8535A">
      <w:pPr>
        <w:pStyle w:val="Default"/>
        <w:rPr>
          <w:sz w:val="22"/>
          <w:szCs w:val="22"/>
        </w:rPr>
      </w:pPr>
      <w:r>
        <w:rPr>
          <w:sz w:val="22"/>
          <w:szCs w:val="22"/>
        </w:rPr>
        <w:t xml:space="preserve">2. Procedura działań w przypadku skarg w związku z podejrzeniem krzywdzenia dzieci </w:t>
      </w:r>
      <w:r w:rsidR="006E7397">
        <w:rPr>
          <w:sz w:val="22"/>
          <w:szCs w:val="22"/>
        </w:rPr>
        <w:t xml:space="preserve">                                           </w:t>
      </w:r>
      <w:r>
        <w:rPr>
          <w:sz w:val="22"/>
          <w:szCs w:val="22"/>
        </w:rPr>
        <w:t xml:space="preserve">przez pracowników żłobka lub pozostały personel zgłaszanych przez rodziców w żłobku obejmuje poniższe czynności: </w:t>
      </w:r>
    </w:p>
    <w:p w:rsidR="00B8535A" w:rsidRDefault="00B8535A" w:rsidP="00B8535A">
      <w:pPr>
        <w:pStyle w:val="Default"/>
        <w:rPr>
          <w:sz w:val="22"/>
          <w:szCs w:val="22"/>
        </w:rPr>
      </w:pPr>
      <w:r>
        <w:rPr>
          <w:sz w:val="22"/>
          <w:szCs w:val="22"/>
        </w:rPr>
        <w:t xml:space="preserve">a. rozmowa </w:t>
      </w:r>
      <w:r w:rsidR="006E7397">
        <w:rPr>
          <w:sz w:val="22"/>
          <w:szCs w:val="22"/>
        </w:rPr>
        <w:t xml:space="preserve">dyrektora </w:t>
      </w:r>
      <w:r>
        <w:rPr>
          <w:sz w:val="22"/>
          <w:szCs w:val="22"/>
        </w:rPr>
        <w:t xml:space="preserve">z rodzicem powinna odbywać się w obecności </w:t>
      </w:r>
      <w:r w:rsidR="006E7397">
        <w:rPr>
          <w:sz w:val="22"/>
          <w:szCs w:val="22"/>
        </w:rPr>
        <w:t xml:space="preserve">Męża Zaufania </w:t>
      </w:r>
      <w:r>
        <w:rPr>
          <w:sz w:val="22"/>
          <w:szCs w:val="22"/>
        </w:rPr>
        <w:t xml:space="preserve">lub osoby odpowiedzialnej za Politykę, </w:t>
      </w:r>
    </w:p>
    <w:p w:rsidR="00B8535A" w:rsidRDefault="00B8535A" w:rsidP="00B8535A">
      <w:pPr>
        <w:pStyle w:val="Default"/>
        <w:rPr>
          <w:sz w:val="22"/>
          <w:szCs w:val="22"/>
        </w:rPr>
      </w:pPr>
      <w:r>
        <w:rPr>
          <w:sz w:val="22"/>
          <w:szCs w:val="22"/>
        </w:rPr>
        <w:lastRenderedPageBreak/>
        <w:t xml:space="preserve">b. po otrzymaniu skargi zostaje uruchomiona procedura, której celem jest wyjaśnienie zdarzenia, </w:t>
      </w:r>
    </w:p>
    <w:p w:rsidR="00B8535A" w:rsidRDefault="00B8535A" w:rsidP="00B8535A">
      <w:pPr>
        <w:pStyle w:val="Default"/>
        <w:rPr>
          <w:sz w:val="22"/>
          <w:szCs w:val="22"/>
        </w:rPr>
      </w:pPr>
      <w:r>
        <w:rPr>
          <w:sz w:val="22"/>
          <w:szCs w:val="22"/>
        </w:rPr>
        <w:t xml:space="preserve">c. o wszczęciu procedury należy poinformować rodzica, </w:t>
      </w:r>
    </w:p>
    <w:p w:rsidR="00B8535A" w:rsidRDefault="00B8535A" w:rsidP="00B8535A">
      <w:pPr>
        <w:pStyle w:val="Default"/>
        <w:rPr>
          <w:sz w:val="22"/>
          <w:szCs w:val="22"/>
        </w:rPr>
      </w:pPr>
      <w:r>
        <w:rPr>
          <w:sz w:val="22"/>
          <w:szCs w:val="22"/>
        </w:rPr>
        <w:t>d. w żłobku odbywa się spotkanie</w:t>
      </w:r>
      <w:r w:rsidR="006E7397">
        <w:rPr>
          <w:sz w:val="22"/>
          <w:szCs w:val="22"/>
        </w:rPr>
        <w:t xml:space="preserve"> dyrektora</w:t>
      </w:r>
      <w:r>
        <w:rPr>
          <w:sz w:val="22"/>
          <w:szCs w:val="22"/>
        </w:rPr>
        <w:t xml:space="preserve">, </w:t>
      </w:r>
      <w:r w:rsidR="006E7397">
        <w:rPr>
          <w:sz w:val="22"/>
          <w:szCs w:val="22"/>
        </w:rPr>
        <w:t>Męża Zaufania /</w:t>
      </w:r>
      <w:r>
        <w:rPr>
          <w:sz w:val="22"/>
          <w:szCs w:val="22"/>
        </w:rPr>
        <w:t>osoby odpowiedzialnej za Politykę</w:t>
      </w:r>
      <w:r w:rsidR="006E7397">
        <w:rPr>
          <w:sz w:val="22"/>
          <w:szCs w:val="22"/>
        </w:rPr>
        <w:t xml:space="preserve">                               </w:t>
      </w:r>
      <w:r>
        <w:rPr>
          <w:sz w:val="22"/>
          <w:szCs w:val="22"/>
        </w:rPr>
        <w:t xml:space="preserve"> i opiekunów sprawujących opiekę nad dzieckiem w danej grupie dziecięcej. Na prośbę </w:t>
      </w:r>
      <w:r w:rsidR="006E7397">
        <w:rPr>
          <w:sz w:val="22"/>
          <w:szCs w:val="22"/>
        </w:rPr>
        <w:t xml:space="preserve">dyrektora </w:t>
      </w:r>
      <w:r>
        <w:rPr>
          <w:sz w:val="22"/>
          <w:szCs w:val="22"/>
        </w:rPr>
        <w:t xml:space="preserve">żłobka w spotkaniu może wziąć udział inna osoba posiadająca wiedzę na temat krzywdzenia dziecka. Spotkanie ma na celu omówienie sytuacji dziecka i zasadności skargi oraz wypracowanie sposobu postępowania w tym konkretnym przypadku. Ze spotkania sporządza się protokół, </w:t>
      </w:r>
    </w:p>
    <w:p w:rsidR="00B8535A" w:rsidRDefault="00B8535A" w:rsidP="00B8535A">
      <w:pPr>
        <w:pStyle w:val="Default"/>
        <w:rPr>
          <w:sz w:val="22"/>
          <w:szCs w:val="22"/>
        </w:rPr>
      </w:pPr>
      <w:r>
        <w:rPr>
          <w:sz w:val="22"/>
          <w:szCs w:val="22"/>
        </w:rPr>
        <w:t>e. po uzgodnieniu wspólnego stanowiska w sprawie skargi i dokonanej ocenie zasadności skargi</w:t>
      </w:r>
      <w:r w:rsidR="00626942">
        <w:rPr>
          <w:sz w:val="22"/>
          <w:szCs w:val="22"/>
        </w:rPr>
        <w:t xml:space="preserve">                             </w:t>
      </w:r>
      <w:r>
        <w:rPr>
          <w:sz w:val="22"/>
          <w:szCs w:val="22"/>
        </w:rPr>
        <w:t xml:space="preserve"> i strategii postępowania, </w:t>
      </w:r>
      <w:r w:rsidR="00626942">
        <w:rPr>
          <w:sz w:val="22"/>
          <w:szCs w:val="22"/>
        </w:rPr>
        <w:t xml:space="preserve">dyrektor </w:t>
      </w:r>
      <w:r>
        <w:rPr>
          <w:sz w:val="22"/>
          <w:szCs w:val="22"/>
        </w:rPr>
        <w:t xml:space="preserve">żłobka ustala dogodny dla obu stron termin spotkania z rodzicem celem wyjaśnienia zaistniałej sytuacji. W spotkaniu powinny uczestniczyć strony: rodzice dziecka, a ze strony żłobka </w:t>
      </w:r>
      <w:r w:rsidR="00626942">
        <w:rPr>
          <w:sz w:val="22"/>
          <w:szCs w:val="22"/>
        </w:rPr>
        <w:t>dyrektor Mąż Zaufania</w:t>
      </w:r>
      <w:r>
        <w:rPr>
          <w:sz w:val="22"/>
          <w:szCs w:val="22"/>
        </w:rPr>
        <w:t>,</w:t>
      </w:r>
      <w:r w:rsidR="00626942">
        <w:rPr>
          <w:sz w:val="22"/>
          <w:szCs w:val="22"/>
        </w:rPr>
        <w:t xml:space="preserve"> </w:t>
      </w:r>
      <w:r>
        <w:rPr>
          <w:sz w:val="22"/>
          <w:szCs w:val="22"/>
        </w:rPr>
        <w:t xml:space="preserve"> a w razie potrzeby inna osoba posiadająca wiedzę na temat krzywdzenia dziecka, </w:t>
      </w:r>
    </w:p>
    <w:p w:rsidR="00B8535A" w:rsidRDefault="00B8535A" w:rsidP="00B8535A">
      <w:pPr>
        <w:pStyle w:val="Default"/>
        <w:rPr>
          <w:sz w:val="22"/>
          <w:szCs w:val="22"/>
        </w:rPr>
      </w:pPr>
      <w:r>
        <w:rPr>
          <w:sz w:val="22"/>
          <w:szCs w:val="22"/>
        </w:rPr>
        <w:t xml:space="preserve">f. podczas spotkania należy zaproponować rodzicom konsultację w niezależnej rejonowej poradni psychologiczno-pedagogicznej, u lekarza, bądź w innej instytucji, w celu zdiagnozowania zgłaszanego problemu przez bezstronnego specjalistę, </w:t>
      </w:r>
    </w:p>
    <w:p w:rsidR="00B8535A" w:rsidRDefault="00B8535A" w:rsidP="00B8535A">
      <w:pPr>
        <w:pStyle w:val="Default"/>
        <w:rPr>
          <w:sz w:val="22"/>
          <w:szCs w:val="22"/>
        </w:rPr>
      </w:pPr>
      <w:r>
        <w:rPr>
          <w:sz w:val="22"/>
          <w:szCs w:val="22"/>
        </w:rPr>
        <w:t xml:space="preserve">g. ze spotkania sporządza się protokół, który podpisują uczestnicy. W protokole powinny znaleźć się ustalenia o konieczności pisemnego poinformowania żłobka przez rodziców o wynikach ekspertyz, badań, opinii itp., </w:t>
      </w:r>
    </w:p>
    <w:p w:rsidR="00B8535A" w:rsidRDefault="00B8535A" w:rsidP="00B8535A">
      <w:pPr>
        <w:pStyle w:val="Default"/>
        <w:rPr>
          <w:sz w:val="22"/>
          <w:szCs w:val="22"/>
        </w:rPr>
      </w:pPr>
      <w:r>
        <w:rPr>
          <w:sz w:val="22"/>
          <w:szCs w:val="22"/>
        </w:rPr>
        <w:t xml:space="preserve">h. w przypadku braku informacji zwrotnej o działaniach rodziców w tej sprawie, sprawa traktowana jest za zamkniętą, o czym żłobek informuje pisemnie rodziców, </w:t>
      </w:r>
    </w:p>
    <w:p w:rsidR="00B8535A" w:rsidRDefault="00B8535A" w:rsidP="00B8535A">
      <w:pPr>
        <w:pStyle w:val="Default"/>
        <w:rPr>
          <w:sz w:val="22"/>
          <w:szCs w:val="22"/>
        </w:rPr>
      </w:pPr>
      <w:r>
        <w:rPr>
          <w:sz w:val="22"/>
          <w:szCs w:val="22"/>
        </w:rPr>
        <w:t xml:space="preserve">i. w przypadku stwierdzenia zasadności skargi </w:t>
      </w:r>
      <w:r w:rsidR="00626942">
        <w:rPr>
          <w:sz w:val="22"/>
          <w:szCs w:val="22"/>
        </w:rPr>
        <w:t xml:space="preserve">dyrektor </w:t>
      </w:r>
      <w:r>
        <w:rPr>
          <w:sz w:val="22"/>
          <w:szCs w:val="22"/>
        </w:rPr>
        <w:t xml:space="preserve">żłobka informuje: </w:t>
      </w:r>
    </w:p>
    <w:p w:rsidR="00B8535A" w:rsidRDefault="00B8535A" w:rsidP="00B8535A">
      <w:pPr>
        <w:pStyle w:val="Default"/>
        <w:rPr>
          <w:sz w:val="22"/>
          <w:szCs w:val="22"/>
        </w:rPr>
      </w:pPr>
      <w:r>
        <w:rPr>
          <w:sz w:val="22"/>
          <w:szCs w:val="22"/>
        </w:rPr>
        <w:t xml:space="preserve">− </w:t>
      </w:r>
      <w:r w:rsidR="00626942">
        <w:rPr>
          <w:sz w:val="22"/>
          <w:szCs w:val="22"/>
        </w:rPr>
        <w:t>Wydział Polityki Społecznej Urzędu Miasta Opola</w:t>
      </w:r>
    </w:p>
    <w:p w:rsidR="00B8535A" w:rsidRDefault="00B8535A" w:rsidP="00B8535A">
      <w:pPr>
        <w:pStyle w:val="Default"/>
        <w:rPr>
          <w:sz w:val="22"/>
          <w:szCs w:val="22"/>
        </w:rPr>
      </w:pPr>
      <w:r>
        <w:rPr>
          <w:sz w:val="22"/>
          <w:szCs w:val="22"/>
        </w:rPr>
        <w:t xml:space="preserve">− odpowiednie organy wymiaru sprawiedliwości, </w:t>
      </w:r>
    </w:p>
    <w:p w:rsidR="00B8535A" w:rsidRDefault="00B8535A" w:rsidP="00B8535A">
      <w:pPr>
        <w:pStyle w:val="Default"/>
        <w:rPr>
          <w:sz w:val="22"/>
          <w:szCs w:val="22"/>
        </w:rPr>
      </w:pPr>
      <w:r>
        <w:rPr>
          <w:sz w:val="22"/>
          <w:szCs w:val="22"/>
        </w:rPr>
        <w:t xml:space="preserve">j. wobec pracownika podejmuje się kroki zgodne z Kodeksem Pracy, </w:t>
      </w:r>
    </w:p>
    <w:p w:rsidR="00B8535A" w:rsidRDefault="00B8535A" w:rsidP="00B8535A">
      <w:pPr>
        <w:pStyle w:val="Default"/>
        <w:rPr>
          <w:sz w:val="22"/>
          <w:szCs w:val="22"/>
        </w:rPr>
      </w:pPr>
      <w:r>
        <w:rPr>
          <w:sz w:val="22"/>
          <w:szCs w:val="22"/>
        </w:rPr>
        <w:t xml:space="preserve">k. w przypadku stwierdzenia niezasadności skargi sporządzana jest pisemna odpowiedź dla rodziców dziecka o zakończeniu postępowania, zgodnie z art. 238 ustawą z dnia 14 czerwca 1960 r. Kodeks postępowania administracyjnego (Dz. Urz. z 2023 r., poz. 775), zwany dalej KPA. </w:t>
      </w:r>
    </w:p>
    <w:p w:rsidR="00B8535A" w:rsidRDefault="00B8535A" w:rsidP="00B8535A">
      <w:pPr>
        <w:pStyle w:val="Default"/>
        <w:rPr>
          <w:sz w:val="22"/>
          <w:szCs w:val="22"/>
        </w:rPr>
      </w:pPr>
      <w:r>
        <w:rPr>
          <w:sz w:val="22"/>
          <w:szCs w:val="22"/>
        </w:rPr>
        <w:t xml:space="preserve">3. Zgodnie z KPA skarga rozpatrywana jest bez zbędnej zwłoki, nie później jednak niż w ciągu miesiąca, a gdy sprawa jest bardziej skomplikowana, pisemnie informuje się rodziców, że termin ulega wydłużeniu podając przyczyny zwłoki i wskazując nowy termin załatwienia sprawy. </w:t>
      </w:r>
    </w:p>
    <w:p w:rsidR="0048528C" w:rsidRDefault="00B8535A" w:rsidP="0048528C">
      <w:pPr>
        <w:pStyle w:val="Default"/>
        <w:rPr>
          <w:sz w:val="22"/>
          <w:szCs w:val="22"/>
        </w:rPr>
      </w:pPr>
      <w:r>
        <w:rPr>
          <w:sz w:val="22"/>
          <w:szCs w:val="22"/>
        </w:rPr>
        <w:t xml:space="preserve">4. Zgodnie z art. 239 KPA – w przypadku gdy skarga, w wyniku jej rozpatrzenia, została uznana </w:t>
      </w:r>
      <w:r w:rsidR="00626942">
        <w:rPr>
          <w:sz w:val="22"/>
          <w:szCs w:val="22"/>
        </w:rPr>
        <w:t xml:space="preserve">                            </w:t>
      </w:r>
      <w:r>
        <w:rPr>
          <w:sz w:val="22"/>
          <w:szCs w:val="22"/>
        </w:rPr>
        <w:t>za bezzasadną i jej bezzasadność wykazano w odpowiedzi na skargę, a rodzic ponowił skargę</w:t>
      </w:r>
      <w:r w:rsidR="00626942">
        <w:rPr>
          <w:sz w:val="22"/>
          <w:szCs w:val="22"/>
        </w:rPr>
        <w:t xml:space="preserve">                                </w:t>
      </w:r>
      <w:r>
        <w:rPr>
          <w:sz w:val="22"/>
          <w:szCs w:val="22"/>
        </w:rPr>
        <w:t xml:space="preserve"> bez wskazania nowych okoliczności –</w:t>
      </w:r>
      <w:r w:rsidR="00626942">
        <w:rPr>
          <w:sz w:val="22"/>
          <w:szCs w:val="22"/>
        </w:rPr>
        <w:t xml:space="preserve">dyrektor </w:t>
      </w:r>
      <w:r>
        <w:rPr>
          <w:sz w:val="22"/>
          <w:szCs w:val="22"/>
        </w:rPr>
        <w:t xml:space="preserve">żłobka może podtrzymać swoje poprzednie stanowisko z odpowiednią adnotacją w aktach sprawy – bez zawiadamiania rodzica. </w:t>
      </w:r>
    </w:p>
    <w:p w:rsidR="0048528C" w:rsidRDefault="0048528C" w:rsidP="0048528C">
      <w:pPr>
        <w:pStyle w:val="Default"/>
        <w:rPr>
          <w:sz w:val="22"/>
          <w:szCs w:val="22"/>
        </w:rPr>
      </w:pPr>
    </w:p>
    <w:p w:rsidR="0048528C" w:rsidRDefault="00B8535A" w:rsidP="00B63230">
      <w:pPr>
        <w:pStyle w:val="Nagwek1"/>
      </w:pPr>
      <w:bookmarkStart w:id="9" w:name="_Toc151394748"/>
      <w:r>
        <w:t>Rozdział V</w:t>
      </w:r>
      <w:bookmarkEnd w:id="9"/>
    </w:p>
    <w:p w:rsidR="0048528C" w:rsidRDefault="00B8535A" w:rsidP="00B63230">
      <w:pPr>
        <w:pStyle w:val="Nagwek1"/>
      </w:pPr>
      <w:bookmarkStart w:id="10" w:name="_Toc151394749"/>
      <w:r w:rsidRPr="00D47AC9">
        <w:t>Procedura postępowania w trakcie wydawania dziecka ze żłobka</w:t>
      </w:r>
      <w:bookmarkEnd w:id="10"/>
    </w:p>
    <w:p w:rsidR="00B8535A" w:rsidRPr="00D47AC9" w:rsidRDefault="00B8535A" w:rsidP="00BA7EAD">
      <w:pPr>
        <w:pStyle w:val="Default"/>
        <w:jc w:val="center"/>
      </w:pPr>
      <w:r w:rsidRPr="00D47AC9">
        <w:rPr>
          <w:b/>
          <w:bCs/>
        </w:rPr>
        <w:t>§ 9</w:t>
      </w:r>
    </w:p>
    <w:p w:rsidR="00BA7EAD" w:rsidRDefault="00BA7EAD" w:rsidP="00B8535A">
      <w:pPr>
        <w:pStyle w:val="Default"/>
        <w:rPr>
          <w:sz w:val="22"/>
          <w:szCs w:val="22"/>
        </w:rPr>
      </w:pPr>
    </w:p>
    <w:p w:rsidR="00B8535A" w:rsidRDefault="00B8535A" w:rsidP="00B8535A">
      <w:pPr>
        <w:pStyle w:val="Default"/>
        <w:rPr>
          <w:sz w:val="22"/>
          <w:szCs w:val="22"/>
        </w:rPr>
      </w:pPr>
      <w:r>
        <w:rPr>
          <w:sz w:val="22"/>
          <w:szCs w:val="22"/>
        </w:rPr>
        <w:t xml:space="preserve">1. Dziecko powinno być odbierane ze żłobka przez któregokolwiek z rodziców (o ile prawo do odebrania dziecka nie zostało ograniczone na mocy rozstrzygnięcia właściwego organu) lub pisemnie upoważnioną przez nich osobę pełnoletnią, zapewniającą dziecku pełne bezpieczeństwo wskazaną </w:t>
      </w:r>
      <w:r w:rsidR="00D47AC9">
        <w:rPr>
          <w:sz w:val="22"/>
          <w:szCs w:val="22"/>
        </w:rPr>
        <w:t xml:space="preserve">                    </w:t>
      </w:r>
      <w:r>
        <w:rPr>
          <w:sz w:val="22"/>
          <w:szCs w:val="22"/>
        </w:rPr>
        <w:t>w upoważnieniu do odbioru dziecka ze żłobka stanowiącego załącznik do</w:t>
      </w:r>
      <w:r w:rsidR="00D47AC9">
        <w:rPr>
          <w:sz w:val="22"/>
          <w:szCs w:val="22"/>
        </w:rPr>
        <w:t xml:space="preserve"> dokumentów przy przyjęciu dziecka do </w:t>
      </w:r>
      <w:r>
        <w:rPr>
          <w:sz w:val="22"/>
          <w:szCs w:val="22"/>
        </w:rPr>
        <w:t xml:space="preserve"> żłobka. </w:t>
      </w:r>
    </w:p>
    <w:p w:rsidR="00B8535A" w:rsidRDefault="00B8535A" w:rsidP="00B8535A">
      <w:pPr>
        <w:pStyle w:val="Default"/>
        <w:rPr>
          <w:sz w:val="22"/>
          <w:szCs w:val="22"/>
        </w:rPr>
      </w:pPr>
      <w:r>
        <w:rPr>
          <w:sz w:val="22"/>
          <w:szCs w:val="22"/>
        </w:rPr>
        <w:t xml:space="preserve">2. W przypadku ograniczenia lub pozbawienia praw rodzicielskich jednego z rodziców, żłobek jest zobligowany w trakcie wydawania dziecka do postępowania zgodnie z orzeczeniem/postanowieniem sądu rodzinnego. </w:t>
      </w:r>
    </w:p>
    <w:p w:rsidR="00B8535A" w:rsidRDefault="00B8535A" w:rsidP="00B8535A">
      <w:pPr>
        <w:pStyle w:val="Default"/>
        <w:rPr>
          <w:sz w:val="22"/>
          <w:szCs w:val="22"/>
        </w:rPr>
      </w:pPr>
      <w:r>
        <w:rPr>
          <w:sz w:val="22"/>
          <w:szCs w:val="22"/>
        </w:rPr>
        <w:lastRenderedPageBreak/>
        <w:t xml:space="preserve">3. Osobom bez pisemnego upoważnienia złożonego osobiście przez rodziców lub osobom w stanie wskazującym na spożycie alkoholu lub pod wpływem innych środków odurzających, dziecko </w:t>
      </w:r>
      <w:r w:rsidR="00D47AC9">
        <w:rPr>
          <w:sz w:val="22"/>
          <w:szCs w:val="22"/>
        </w:rPr>
        <w:t xml:space="preserve">                                      </w:t>
      </w:r>
      <w:r>
        <w:rPr>
          <w:sz w:val="22"/>
          <w:szCs w:val="22"/>
        </w:rPr>
        <w:t xml:space="preserve">nie będzie wydawane. </w:t>
      </w:r>
    </w:p>
    <w:p w:rsidR="00B8535A" w:rsidRDefault="00B8535A" w:rsidP="00B8535A">
      <w:pPr>
        <w:pStyle w:val="Default"/>
        <w:rPr>
          <w:sz w:val="22"/>
          <w:szCs w:val="22"/>
        </w:rPr>
      </w:pPr>
      <w:r>
        <w:rPr>
          <w:sz w:val="22"/>
          <w:szCs w:val="22"/>
        </w:rPr>
        <w:t>4. Każdorazowa próba odebrania dziecka ze żłobka przez rodzica lub osobę upoważnioną do odbioru w stanie wskazującym na spożycie alkoholu lub innych środków odurzających musi być zgłoszona</w:t>
      </w:r>
      <w:r w:rsidR="00D47AC9">
        <w:rPr>
          <w:sz w:val="22"/>
          <w:szCs w:val="22"/>
        </w:rPr>
        <w:t xml:space="preserve">                   </w:t>
      </w:r>
      <w:r>
        <w:rPr>
          <w:sz w:val="22"/>
          <w:szCs w:val="22"/>
        </w:rPr>
        <w:t xml:space="preserve"> do </w:t>
      </w:r>
      <w:r w:rsidR="00D47AC9">
        <w:rPr>
          <w:sz w:val="22"/>
          <w:szCs w:val="22"/>
        </w:rPr>
        <w:t xml:space="preserve">dyrektora </w:t>
      </w:r>
      <w:r>
        <w:rPr>
          <w:sz w:val="22"/>
          <w:szCs w:val="22"/>
        </w:rPr>
        <w:t>żłobka. Pracownik żłobka nakazuje osobie nietrzeźwej opuszczenie terenu żłobka. Jeżeli osoba nietrzeźwa odmawia opuszczenia terenu żłobka i ta sytuacja powoduje naruszenie spokoju</w:t>
      </w:r>
      <w:r w:rsidR="00D47AC9">
        <w:rPr>
          <w:sz w:val="22"/>
          <w:szCs w:val="22"/>
        </w:rPr>
        <w:t xml:space="preserve">                       </w:t>
      </w:r>
      <w:r>
        <w:rPr>
          <w:sz w:val="22"/>
          <w:szCs w:val="22"/>
        </w:rPr>
        <w:t xml:space="preserve"> i bezpieczeństwa, </w:t>
      </w:r>
      <w:r w:rsidR="00D47AC9">
        <w:rPr>
          <w:sz w:val="22"/>
          <w:szCs w:val="22"/>
        </w:rPr>
        <w:t xml:space="preserve">dyrektor </w:t>
      </w:r>
      <w:r>
        <w:rPr>
          <w:sz w:val="22"/>
          <w:szCs w:val="22"/>
        </w:rPr>
        <w:t xml:space="preserve">żłobka lub w razie jego nieobecności inny pracownik żłobka, wzywa policję. </w:t>
      </w:r>
    </w:p>
    <w:p w:rsidR="00B8535A" w:rsidRDefault="00B8535A" w:rsidP="00B8535A">
      <w:pPr>
        <w:pStyle w:val="Default"/>
        <w:rPr>
          <w:sz w:val="22"/>
          <w:szCs w:val="22"/>
        </w:rPr>
      </w:pPr>
      <w:r>
        <w:rPr>
          <w:sz w:val="22"/>
          <w:szCs w:val="22"/>
        </w:rPr>
        <w:t xml:space="preserve">5. W przypadku niemożności nawiązania kontaktu z drugim rodzicem lub osobami uprawnionymi </w:t>
      </w:r>
      <w:r w:rsidR="00D47AC9">
        <w:rPr>
          <w:sz w:val="22"/>
          <w:szCs w:val="22"/>
        </w:rPr>
        <w:t xml:space="preserve">                      </w:t>
      </w:r>
      <w:r>
        <w:rPr>
          <w:sz w:val="22"/>
          <w:szCs w:val="22"/>
        </w:rPr>
        <w:t xml:space="preserve">do odbioru dziecka ze żłobka, </w:t>
      </w:r>
      <w:r w:rsidR="00D47AC9">
        <w:rPr>
          <w:sz w:val="22"/>
          <w:szCs w:val="22"/>
        </w:rPr>
        <w:t xml:space="preserve">dyrektor </w:t>
      </w:r>
      <w:r>
        <w:rPr>
          <w:sz w:val="22"/>
          <w:szCs w:val="22"/>
        </w:rPr>
        <w:t>żłobka lub inna osoba</w:t>
      </w:r>
      <w:r w:rsidR="00D47AC9">
        <w:rPr>
          <w:sz w:val="22"/>
          <w:szCs w:val="22"/>
        </w:rPr>
        <w:t>,</w:t>
      </w:r>
      <w:r>
        <w:rPr>
          <w:sz w:val="22"/>
          <w:szCs w:val="22"/>
        </w:rPr>
        <w:t xml:space="preserve"> wzywa policję. </w:t>
      </w:r>
    </w:p>
    <w:p w:rsidR="00B8535A" w:rsidRDefault="00B8535A" w:rsidP="00B8535A">
      <w:pPr>
        <w:pStyle w:val="Default"/>
        <w:rPr>
          <w:sz w:val="22"/>
          <w:szCs w:val="22"/>
        </w:rPr>
      </w:pPr>
      <w:r>
        <w:rPr>
          <w:sz w:val="22"/>
          <w:szCs w:val="22"/>
        </w:rPr>
        <w:t xml:space="preserve">6. Powtarzające się próby odebrania dziecka przez osobę będącą w stanie wskazującym na spożycie alkoholu lub innych środków psychoaktywnych będą zgłoszone przez </w:t>
      </w:r>
      <w:r w:rsidR="00D47AC9">
        <w:rPr>
          <w:sz w:val="22"/>
          <w:szCs w:val="22"/>
        </w:rPr>
        <w:t xml:space="preserve">dyrektora </w:t>
      </w:r>
      <w:r>
        <w:rPr>
          <w:sz w:val="22"/>
          <w:szCs w:val="22"/>
        </w:rPr>
        <w:t xml:space="preserve">żłobka </w:t>
      </w:r>
      <w:r w:rsidR="00D47AC9">
        <w:rPr>
          <w:sz w:val="22"/>
          <w:szCs w:val="22"/>
        </w:rPr>
        <w:t xml:space="preserve">                                          </w:t>
      </w:r>
      <w:r>
        <w:rPr>
          <w:sz w:val="22"/>
          <w:szCs w:val="22"/>
        </w:rPr>
        <w:t xml:space="preserve">do odpowiednich służb w celu zbadania sytuacji rodzinnej dziecka. </w:t>
      </w:r>
    </w:p>
    <w:p w:rsidR="00B8535A" w:rsidRDefault="00B8535A" w:rsidP="00B8535A">
      <w:pPr>
        <w:pStyle w:val="Default"/>
        <w:rPr>
          <w:sz w:val="22"/>
          <w:szCs w:val="22"/>
        </w:rPr>
      </w:pPr>
    </w:p>
    <w:p w:rsidR="0048528C" w:rsidRDefault="0048528C" w:rsidP="0048528C">
      <w:pPr>
        <w:pStyle w:val="Default"/>
        <w:jc w:val="center"/>
        <w:rPr>
          <w:b/>
          <w:bCs/>
          <w:sz w:val="22"/>
          <w:szCs w:val="22"/>
        </w:rPr>
      </w:pPr>
    </w:p>
    <w:p w:rsidR="0048528C" w:rsidRDefault="00B8535A" w:rsidP="00B63230">
      <w:pPr>
        <w:pStyle w:val="Nagwek1"/>
      </w:pPr>
      <w:bookmarkStart w:id="11" w:name="_Toc151394750"/>
      <w:r>
        <w:t>Rozdział VI</w:t>
      </w:r>
      <w:bookmarkEnd w:id="11"/>
    </w:p>
    <w:p w:rsidR="0048528C" w:rsidRDefault="00B8535A" w:rsidP="00B63230">
      <w:pPr>
        <w:pStyle w:val="Nagwek1"/>
      </w:pPr>
      <w:bookmarkStart w:id="12" w:name="_Toc151394751"/>
      <w:r>
        <w:t>Zasady ochrony wizerunku dziecka</w:t>
      </w:r>
      <w:bookmarkEnd w:id="12"/>
    </w:p>
    <w:p w:rsidR="00B8535A" w:rsidRDefault="00B8535A" w:rsidP="0048528C">
      <w:pPr>
        <w:pStyle w:val="Default"/>
        <w:jc w:val="center"/>
        <w:rPr>
          <w:b/>
          <w:bCs/>
          <w:sz w:val="22"/>
          <w:szCs w:val="22"/>
        </w:rPr>
      </w:pPr>
      <w:r>
        <w:rPr>
          <w:b/>
          <w:bCs/>
          <w:sz w:val="22"/>
          <w:szCs w:val="22"/>
        </w:rPr>
        <w:t>§ 10</w:t>
      </w:r>
    </w:p>
    <w:p w:rsidR="0048528C" w:rsidRDefault="0048528C" w:rsidP="0048528C">
      <w:pPr>
        <w:pStyle w:val="Default"/>
        <w:jc w:val="center"/>
        <w:rPr>
          <w:sz w:val="22"/>
          <w:szCs w:val="22"/>
        </w:rPr>
      </w:pPr>
    </w:p>
    <w:p w:rsidR="00B8535A" w:rsidRDefault="00B8535A" w:rsidP="00B8535A">
      <w:pPr>
        <w:pStyle w:val="Default"/>
        <w:rPr>
          <w:sz w:val="22"/>
          <w:szCs w:val="22"/>
        </w:rPr>
      </w:pPr>
      <w:r>
        <w:rPr>
          <w:sz w:val="22"/>
          <w:szCs w:val="22"/>
        </w:rPr>
        <w:t xml:space="preserve">1. Żłobek zobowiązuje się do ochrony wizerunku dziecka. </w:t>
      </w:r>
    </w:p>
    <w:p w:rsidR="00B8535A" w:rsidRDefault="00B8535A" w:rsidP="00B8535A">
      <w:pPr>
        <w:pStyle w:val="Default"/>
        <w:rPr>
          <w:sz w:val="22"/>
          <w:szCs w:val="22"/>
        </w:rPr>
      </w:pPr>
      <w:r>
        <w:rPr>
          <w:sz w:val="22"/>
          <w:szCs w:val="22"/>
        </w:rPr>
        <w:t xml:space="preserve">2. Przetwarzanie wizerunku dziecka utrwalonego w jakiejkolwiek formie wymaga pisemnej zgody rodziców. </w:t>
      </w:r>
    </w:p>
    <w:p w:rsidR="00D47AC9" w:rsidRDefault="00B8535A" w:rsidP="00B8535A">
      <w:pPr>
        <w:pStyle w:val="Default"/>
        <w:rPr>
          <w:sz w:val="22"/>
          <w:szCs w:val="22"/>
        </w:rPr>
      </w:pPr>
      <w:r>
        <w:rPr>
          <w:sz w:val="22"/>
          <w:szCs w:val="22"/>
        </w:rPr>
        <w:t xml:space="preserve">3. Rodzice wyrażają pisemną zgodę na przetwarzanie wizerunku dziecka </w:t>
      </w:r>
      <w:r w:rsidR="00D47AC9">
        <w:rPr>
          <w:sz w:val="22"/>
          <w:szCs w:val="22"/>
        </w:rPr>
        <w:t xml:space="preserve"> w odrębnym oświadczeniu</w:t>
      </w:r>
    </w:p>
    <w:p w:rsidR="00B8535A" w:rsidRDefault="00B8535A" w:rsidP="00B8535A">
      <w:pPr>
        <w:pStyle w:val="Default"/>
        <w:rPr>
          <w:sz w:val="22"/>
          <w:szCs w:val="22"/>
        </w:rPr>
      </w:pPr>
      <w:r>
        <w:rPr>
          <w:sz w:val="22"/>
          <w:szCs w:val="22"/>
        </w:rPr>
        <w:t xml:space="preserve">4. Pracownik lub pozostały personel nie może umożliwić przedstawicielom mediów utrwalania wizerunku dziecka na terenie instytucji bez pisemnej zgody rodzica dziecka. </w:t>
      </w:r>
    </w:p>
    <w:p w:rsidR="00D47AC9" w:rsidRDefault="00D47AC9" w:rsidP="00B8535A">
      <w:pPr>
        <w:pStyle w:val="Default"/>
        <w:rPr>
          <w:sz w:val="22"/>
          <w:szCs w:val="22"/>
        </w:rPr>
      </w:pPr>
    </w:p>
    <w:p w:rsidR="00B8535A" w:rsidRDefault="00B8535A" w:rsidP="00B63230">
      <w:pPr>
        <w:pStyle w:val="Nagwek1"/>
      </w:pPr>
      <w:bookmarkStart w:id="13" w:name="_Toc151394752"/>
      <w:r w:rsidRPr="00D47AC9">
        <w:t>Rozdział VII</w:t>
      </w:r>
      <w:bookmarkEnd w:id="13"/>
    </w:p>
    <w:p w:rsidR="00B8535A" w:rsidRPr="00D47AC9" w:rsidRDefault="00B8535A" w:rsidP="00B63230">
      <w:pPr>
        <w:pStyle w:val="Nagwek1"/>
      </w:pPr>
      <w:bookmarkStart w:id="14" w:name="_Toc151394753"/>
      <w:r w:rsidRPr="00D47AC9">
        <w:t>Zasady ochrony danych osobowych</w:t>
      </w:r>
      <w:bookmarkEnd w:id="14"/>
    </w:p>
    <w:p w:rsidR="00B8535A" w:rsidRPr="00D47AC9" w:rsidRDefault="00B8535A" w:rsidP="0048528C">
      <w:pPr>
        <w:pStyle w:val="Default"/>
        <w:jc w:val="center"/>
      </w:pPr>
      <w:r w:rsidRPr="00D47AC9">
        <w:rPr>
          <w:b/>
          <w:bCs/>
        </w:rPr>
        <w:t>§ 11</w:t>
      </w:r>
    </w:p>
    <w:p w:rsidR="0048528C" w:rsidRDefault="0048528C" w:rsidP="00B8535A">
      <w:pPr>
        <w:pStyle w:val="Default"/>
        <w:rPr>
          <w:sz w:val="22"/>
          <w:szCs w:val="22"/>
        </w:rPr>
      </w:pPr>
    </w:p>
    <w:p w:rsidR="00B8535A" w:rsidRDefault="00B8535A" w:rsidP="00B8535A">
      <w:pPr>
        <w:pStyle w:val="Default"/>
        <w:rPr>
          <w:sz w:val="22"/>
          <w:szCs w:val="22"/>
        </w:rPr>
      </w:pPr>
      <w:r>
        <w:rPr>
          <w:sz w:val="22"/>
          <w:szCs w:val="22"/>
        </w:rPr>
        <w:t xml:space="preserve">1. Dane osobowe dziecka podlegają ochronie na zasadach określonych w Rozporządzeniu Parlamentu Europejskiego i Rady (UE) 2016/679 z 27.04.2016 r. w sprawie ochrony osób fizycznych w związku </w:t>
      </w:r>
      <w:r w:rsidR="0040063D">
        <w:rPr>
          <w:sz w:val="22"/>
          <w:szCs w:val="22"/>
        </w:rPr>
        <w:t xml:space="preserve">                       </w:t>
      </w:r>
      <w:r>
        <w:rPr>
          <w:sz w:val="22"/>
          <w:szCs w:val="22"/>
        </w:rPr>
        <w:t>z przetwarzaniem danych osobowych i w sprawie swobodnego przepływu takich danych oraz uchylenia dyrektywy 95/46/WE (ogólne rozporządzenie o ochronie danych) (Dz. Urz. UE L 119, z 04.05.2016 r.)</w:t>
      </w:r>
      <w:r>
        <w:rPr>
          <w:color w:val="D13438"/>
          <w:sz w:val="22"/>
          <w:szCs w:val="22"/>
        </w:rPr>
        <w:t xml:space="preserve">. </w:t>
      </w:r>
    </w:p>
    <w:p w:rsidR="00B8535A" w:rsidRDefault="00B8535A" w:rsidP="00B8535A">
      <w:pPr>
        <w:pStyle w:val="Default"/>
        <w:rPr>
          <w:sz w:val="22"/>
          <w:szCs w:val="22"/>
        </w:rPr>
      </w:pPr>
      <w:r>
        <w:rPr>
          <w:sz w:val="22"/>
          <w:szCs w:val="22"/>
        </w:rPr>
        <w:t xml:space="preserve">2. Każde dziecko ma prawo do ochrony jego danych osobowych. </w:t>
      </w:r>
    </w:p>
    <w:p w:rsidR="00B8535A" w:rsidRDefault="00B8535A" w:rsidP="00B8535A">
      <w:pPr>
        <w:pStyle w:val="Default"/>
        <w:rPr>
          <w:sz w:val="22"/>
          <w:szCs w:val="22"/>
        </w:rPr>
      </w:pPr>
      <w:r>
        <w:rPr>
          <w:sz w:val="22"/>
          <w:szCs w:val="22"/>
        </w:rPr>
        <w:t xml:space="preserve">3. Dane osobowe dzieci przetwarzane są wyłącznie zgodnie z celem, dla którego zostały pozyskane. </w:t>
      </w:r>
    </w:p>
    <w:p w:rsidR="00B8535A" w:rsidRDefault="00B8535A" w:rsidP="00B8535A">
      <w:pPr>
        <w:pStyle w:val="Default"/>
        <w:rPr>
          <w:sz w:val="22"/>
          <w:szCs w:val="22"/>
        </w:rPr>
      </w:pPr>
      <w:r>
        <w:rPr>
          <w:sz w:val="22"/>
          <w:szCs w:val="22"/>
        </w:rPr>
        <w:t xml:space="preserve">4. Wgląd do danych osobowych dziecka przysługuje rodzicom oraz osobom upoważnionym przez Administratora. </w:t>
      </w:r>
    </w:p>
    <w:p w:rsidR="00B8535A" w:rsidRDefault="00B8535A" w:rsidP="00B8535A">
      <w:pPr>
        <w:pStyle w:val="Default"/>
        <w:rPr>
          <w:sz w:val="22"/>
          <w:szCs w:val="22"/>
        </w:rPr>
      </w:pPr>
    </w:p>
    <w:p w:rsidR="0027262C" w:rsidRDefault="0027262C" w:rsidP="00676386">
      <w:pPr>
        <w:pStyle w:val="Default"/>
        <w:jc w:val="center"/>
        <w:rPr>
          <w:b/>
          <w:bCs/>
        </w:rPr>
      </w:pPr>
    </w:p>
    <w:p w:rsidR="0027262C" w:rsidRDefault="0027262C" w:rsidP="00676386">
      <w:pPr>
        <w:pStyle w:val="Default"/>
        <w:jc w:val="center"/>
        <w:rPr>
          <w:b/>
          <w:bCs/>
        </w:rPr>
      </w:pPr>
    </w:p>
    <w:p w:rsidR="00B8535A" w:rsidRDefault="00B8535A" w:rsidP="00676386">
      <w:pPr>
        <w:pStyle w:val="Default"/>
        <w:jc w:val="center"/>
        <w:rPr>
          <w:b/>
          <w:bCs/>
        </w:rPr>
      </w:pPr>
      <w:r w:rsidRPr="0040063D">
        <w:rPr>
          <w:b/>
          <w:bCs/>
        </w:rPr>
        <w:lastRenderedPageBreak/>
        <w:t>§ 12</w:t>
      </w:r>
    </w:p>
    <w:p w:rsidR="00676386" w:rsidRPr="0040063D" w:rsidRDefault="00676386" w:rsidP="00676386">
      <w:pPr>
        <w:pStyle w:val="Default"/>
        <w:jc w:val="center"/>
      </w:pPr>
    </w:p>
    <w:p w:rsidR="00B8535A" w:rsidRDefault="00B8535A" w:rsidP="00B8535A">
      <w:pPr>
        <w:pStyle w:val="Default"/>
        <w:rPr>
          <w:sz w:val="22"/>
          <w:szCs w:val="22"/>
        </w:rPr>
      </w:pPr>
      <w:r>
        <w:rPr>
          <w:sz w:val="22"/>
          <w:szCs w:val="22"/>
        </w:rPr>
        <w:t xml:space="preserve">1. Administrator zapewnia ochronę danych osobowych przed wglądem osób nieupoważnionych, utratą, uszkodzeniem lub zniszczeniem z zastosowaniem zabezpieczeń fizycznych logicznych, procedur organizacyjnych, oprogramowań systemowych. </w:t>
      </w:r>
    </w:p>
    <w:p w:rsidR="00B8535A" w:rsidRDefault="00B8535A" w:rsidP="00B8535A">
      <w:pPr>
        <w:pStyle w:val="Default"/>
        <w:rPr>
          <w:sz w:val="22"/>
          <w:szCs w:val="22"/>
        </w:rPr>
      </w:pPr>
      <w:r>
        <w:rPr>
          <w:sz w:val="22"/>
          <w:szCs w:val="22"/>
        </w:rPr>
        <w:t>2. Do przetwarzania danych osobowych dzieci dopuszczane są tylko osoby upoważnione</w:t>
      </w:r>
      <w:r w:rsidR="000C5921">
        <w:rPr>
          <w:sz w:val="22"/>
          <w:szCs w:val="22"/>
        </w:rPr>
        <w:t xml:space="preserve">                          </w:t>
      </w:r>
      <w:r>
        <w:rPr>
          <w:sz w:val="22"/>
          <w:szCs w:val="22"/>
        </w:rPr>
        <w:t xml:space="preserve"> przez Administratora. </w:t>
      </w:r>
    </w:p>
    <w:p w:rsidR="00B8535A" w:rsidRDefault="00B8535A" w:rsidP="00B8535A">
      <w:pPr>
        <w:pStyle w:val="Default"/>
        <w:rPr>
          <w:sz w:val="22"/>
          <w:szCs w:val="22"/>
        </w:rPr>
      </w:pPr>
      <w:r>
        <w:rPr>
          <w:sz w:val="22"/>
          <w:szCs w:val="22"/>
        </w:rPr>
        <w:t>3. Osoby upoważnione do przetwarzania danych zobowiązane są do zachowania w tajemnicy</w:t>
      </w:r>
      <w:r w:rsidR="000C5921">
        <w:rPr>
          <w:sz w:val="22"/>
          <w:szCs w:val="22"/>
        </w:rPr>
        <w:t xml:space="preserve">                         </w:t>
      </w:r>
      <w:r>
        <w:rPr>
          <w:sz w:val="22"/>
          <w:szCs w:val="22"/>
        </w:rPr>
        <w:t xml:space="preserve"> tych danych. </w:t>
      </w:r>
    </w:p>
    <w:p w:rsidR="00B8535A" w:rsidRDefault="00B8535A" w:rsidP="00B8535A">
      <w:pPr>
        <w:pStyle w:val="Default"/>
        <w:rPr>
          <w:sz w:val="22"/>
          <w:szCs w:val="22"/>
        </w:rPr>
      </w:pPr>
      <w:r>
        <w:rPr>
          <w:sz w:val="22"/>
          <w:szCs w:val="22"/>
        </w:rPr>
        <w:t xml:space="preserve">4. Pracownik lub pozostały personel może wykorzystać informacje o dziecku w celach szkoleniowych lub edukacyjnych wyłącznie z zachowaniem anonimowości dziecka oraz w sposób uniemożliwiający identyfikację dziecka. </w:t>
      </w:r>
    </w:p>
    <w:p w:rsidR="00B8535A" w:rsidRDefault="00B8535A" w:rsidP="00676386">
      <w:pPr>
        <w:pStyle w:val="Default"/>
        <w:jc w:val="center"/>
        <w:rPr>
          <w:sz w:val="22"/>
          <w:szCs w:val="22"/>
        </w:rPr>
      </w:pPr>
    </w:p>
    <w:p w:rsidR="00B8535A" w:rsidRDefault="00B8535A" w:rsidP="00676386">
      <w:pPr>
        <w:pStyle w:val="Default"/>
        <w:jc w:val="center"/>
        <w:rPr>
          <w:sz w:val="22"/>
          <w:szCs w:val="22"/>
        </w:rPr>
      </w:pPr>
      <w:r>
        <w:rPr>
          <w:b/>
          <w:bCs/>
          <w:sz w:val="22"/>
          <w:szCs w:val="22"/>
        </w:rPr>
        <w:t>§ 13</w:t>
      </w:r>
    </w:p>
    <w:p w:rsidR="00676386" w:rsidRDefault="00676386" w:rsidP="00B8535A">
      <w:pPr>
        <w:pStyle w:val="Default"/>
        <w:rPr>
          <w:sz w:val="22"/>
          <w:szCs w:val="22"/>
        </w:rPr>
      </w:pPr>
    </w:p>
    <w:p w:rsidR="00B8535A" w:rsidRDefault="00B8535A" w:rsidP="00B8535A">
      <w:pPr>
        <w:pStyle w:val="Default"/>
        <w:rPr>
          <w:sz w:val="22"/>
          <w:szCs w:val="22"/>
        </w:rPr>
      </w:pPr>
      <w:r>
        <w:rPr>
          <w:sz w:val="22"/>
          <w:szCs w:val="22"/>
        </w:rPr>
        <w:t xml:space="preserve">1. Pracownicy lub pozostały personel nie udostępniają przedstawicielom mediów ani innym osobom informacji o dzieciach i ich rodzicach. </w:t>
      </w:r>
    </w:p>
    <w:p w:rsidR="00B8535A" w:rsidRDefault="00B8535A" w:rsidP="00B8535A">
      <w:pPr>
        <w:pStyle w:val="Default"/>
        <w:rPr>
          <w:sz w:val="22"/>
          <w:szCs w:val="22"/>
        </w:rPr>
      </w:pPr>
      <w:r>
        <w:rPr>
          <w:sz w:val="22"/>
          <w:szCs w:val="22"/>
        </w:rPr>
        <w:t xml:space="preserve">2. Pracownicy lub pozostały personel nie kontaktują przedstawicieli mediów z dziećmi oraz ich rodzicami. </w:t>
      </w:r>
    </w:p>
    <w:p w:rsidR="00B8535A" w:rsidRDefault="00B8535A" w:rsidP="00B8535A">
      <w:pPr>
        <w:pStyle w:val="Default"/>
        <w:rPr>
          <w:sz w:val="22"/>
          <w:szCs w:val="22"/>
        </w:rPr>
      </w:pPr>
    </w:p>
    <w:p w:rsidR="00B8535A" w:rsidRPr="000C5921" w:rsidRDefault="00B8535A" w:rsidP="00B63230">
      <w:pPr>
        <w:pStyle w:val="Nagwek1"/>
      </w:pPr>
      <w:bookmarkStart w:id="15" w:name="_Toc151394754"/>
      <w:r w:rsidRPr="000C5921">
        <w:t>Rozdział VIII</w:t>
      </w:r>
      <w:bookmarkEnd w:id="15"/>
    </w:p>
    <w:p w:rsidR="00B8535A" w:rsidRPr="000C5921" w:rsidRDefault="00B8535A" w:rsidP="00B63230">
      <w:pPr>
        <w:pStyle w:val="Nagwek1"/>
      </w:pPr>
      <w:bookmarkStart w:id="16" w:name="_Toc151394755"/>
      <w:r w:rsidRPr="000C5921">
        <w:t>Monitoring stosowania Polityki</w:t>
      </w:r>
      <w:bookmarkEnd w:id="16"/>
    </w:p>
    <w:p w:rsidR="00B8535A" w:rsidRPr="000C5921" w:rsidRDefault="00B8535A" w:rsidP="00676386">
      <w:pPr>
        <w:pStyle w:val="Default"/>
        <w:jc w:val="center"/>
      </w:pPr>
      <w:r w:rsidRPr="000C5921">
        <w:rPr>
          <w:b/>
          <w:bCs/>
        </w:rPr>
        <w:t>§ 14</w:t>
      </w:r>
    </w:p>
    <w:p w:rsidR="00676386" w:rsidRDefault="00676386" w:rsidP="00B8535A">
      <w:pPr>
        <w:pStyle w:val="Default"/>
        <w:rPr>
          <w:sz w:val="22"/>
          <w:szCs w:val="22"/>
        </w:rPr>
      </w:pPr>
    </w:p>
    <w:p w:rsidR="00B8535A" w:rsidRDefault="00B8535A" w:rsidP="00B8535A">
      <w:pPr>
        <w:pStyle w:val="Default"/>
        <w:rPr>
          <w:sz w:val="22"/>
          <w:szCs w:val="22"/>
        </w:rPr>
      </w:pPr>
      <w:r>
        <w:rPr>
          <w:sz w:val="22"/>
          <w:szCs w:val="22"/>
        </w:rPr>
        <w:t>1.</w:t>
      </w:r>
      <w:r w:rsidR="000C5921">
        <w:rPr>
          <w:sz w:val="22"/>
          <w:szCs w:val="22"/>
        </w:rPr>
        <w:t xml:space="preserve">Dyrektor </w:t>
      </w:r>
      <w:r>
        <w:rPr>
          <w:sz w:val="22"/>
          <w:szCs w:val="22"/>
        </w:rPr>
        <w:t xml:space="preserve"> żłobka wyznacza osobę odpowiedzialną za Politykę. Informacja o osobie odpowiedzialnej za Politykę wywieszona jest na tablicy ogłoszeń w żłobku. </w:t>
      </w:r>
    </w:p>
    <w:p w:rsidR="00B8535A" w:rsidRDefault="00B8535A" w:rsidP="00B8535A">
      <w:pPr>
        <w:pStyle w:val="Default"/>
        <w:rPr>
          <w:sz w:val="22"/>
          <w:szCs w:val="22"/>
        </w:rPr>
      </w:pPr>
      <w:r>
        <w:rPr>
          <w:sz w:val="22"/>
          <w:szCs w:val="22"/>
        </w:rPr>
        <w:t>2. Osoba, o której mowa w punkcie poprzedzającym, jest odpowiedzialna za monitorowanie realizacji Polityki, za reagowanie na sygnały naruszenia Polityki oraz zgłaszanie propozycji zmian w Polityce</w:t>
      </w:r>
      <w:r w:rsidR="000C5921">
        <w:rPr>
          <w:sz w:val="22"/>
          <w:szCs w:val="22"/>
        </w:rPr>
        <w:t xml:space="preserve">                   </w:t>
      </w:r>
      <w:r>
        <w:rPr>
          <w:sz w:val="22"/>
          <w:szCs w:val="22"/>
        </w:rPr>
        <w:t xml:space="preserve"> do Dyrektora</w:t>
      </w:r>
      <w:r w:rsidR="000C5921">
        <w:rPr>
          <w:sz w:val="22"/>
          <w:szCs w:val="22"/>
        </w:rPr>
        <w:t xml:space="preserve"> Żłobka Nr 2 w Opolu</w:t>
      </w:r>
      <w:r>
        <w:rPr>
          <w:sz w:val="22"/>
          <w:szCs w:val="22"/>
        </w:rPr>
        <w:t xml:space="preserve">. </w:t>
      </w:r>
    </w:p>
    <w:p w:rsidR="00B8535A" w:rsidRDefault="000C5921" w:rsidP="00B8535A">
      <w:pPr>
        <w:pStyle w:val="Default"/>
        <w:rPr>
          <w:sz w:val="22"/>
          <w:szCs w:val="22"/>
        </w:rPr>
      </w:pPr>
      <w:r>
        <w:rPr>
          <w:sz w:val="22"/>
          <w:szCs w:val="22"/>
        </w:rPr>
        <w:t>3</w:t>
      </w:r>
      <w:r w:rsidR="00B8535A">
        <w:rPr>
          <w:sz w:val="22"/>
          <w:szCs w:val="22"/>
        </w:rPr>
        <w:t xml:space="preserve">. </w:t>
      </w:r>
      <w:r>
        <w:rPr>
          <w:sz w:val="22"/>
          <w:szCs w:val="22"/>
        </w:rPr>
        <w:t>P</w:t>
      </w:r>
      <w:r w:rsidR="00B8535A">
        <w:rPr>
          <w:sz w:val="22"/>
          <w:szCs w:val="22"/>
        </w:rPr>
        <w:t xml:space="preserve">racownicy żłobka mogą </w:t>
      </w:r>
      <w:r>
        <w:rPr>
          <w:sz w:val="22"/>
          <w:szCs w:val="22"/>
        </w:rPr>
        <w:t xml:space="preserve"> </w:t>
      </w:r>
      <w:r w:rsidR="00B8535A">
        <w:rPr>
          <w:sz w:val="22"/>
          <w:szCs w:val="22"/>
        </w:rPr>
        <w:t xml:space="preserve">proponować zmiany </w:t>
      </w:r>
      <w:r>
        <w:rPr>
          <w:sz w:val="22"/>
          <w:szCs w:val="22"/>
        </w:rPr>
        <w:t xml:space="preserve">w Polityce </w:t>
      </w:r>
      <w:r w:rsidR="00B8535A">
        <w:rPr>
          <w:sz w:val="22"/>
          <w:szCs w:val="22"/>
        </w:rPr>
        <w:t xml:space="preserve"> oraz wskazywać naruszenia Polityki </w:t>
      </w:r>
      <w:r>
        <w:rPr>
          <w:sz w:val="22"/>
          <w:szCs w:val="22"/>
        </w:rPr>
        <w:t xml:space="preserve">                         w placówce, do osoby odpowiedzialnej za Politykę lub dyrektora żłobka</w:t>
      </w:r>
      <w:r w:rsidR="00B8535A">
        <w:rPr>
          <w:sz w:val="22"/>
          <w:szCs w:val="22"/>
        </w:rPr>
        <w:t xml:space="preserve"> </w:t>
      </w:r>
    </w:p>
    <w:p w:rsidR="00676386" w:rsidRDefault="00B8535A" w:rsidP="00676386">
      <w:pPr>
        <w:pStyle w:val="Default"/>
        <w:rPr>
          <w:sz w:val="22"/>
          <w:szCs w:val="22"/>
        </w:rPr>
      </w:pPr>
      <w:r>
        <w:rPr>
          <w:sz w:val="22"/>
          <w:szCs w:val="22"/>
        </w:rPr>
        <w:t xml:space="preserve">5. Osoba, o której mowa w pkt. 1 niniejszego paragrafu, dokonuje opracowania </w:t>
      </w:r>
      <w:r w:rsidR="000C5921">
        <w:rPr>
          <w:sz w:val="22"/>
          <w:szCs w:val="22"/>
        </w:rPr>
        <w:t xml:space="preserve"> propozycji </w:t>
      </w:r>
      <w:r>
        <w:rPr>
          <w:sz w:val="22"/>
          <w:szCs w:val="22"/>
        </w:rPr>
        <w:t>pracowników żłobka. Sporządza na tej podstawie</w:t>
      </w:r>
      <w:r w:rsidR="000C5921">
        <w:rPr>
          <w:sz w:val="22"/>
          <w:szCs w:val="22"/>
        </w:rPr>
        <w:t xml:space="preserve"> notatkę, którą przekazuje dyrektorowi </w:t>
      </w:r>
      <w:r>
        <w:rPr>
          <w:sz w:val="22"/>
          <w:szCs w:val="22"/>
        </w:rPr>
        <w:t xml:space="preserve"> żłobka, </w:t>
      </w:r>
      <w:r w:rsidR="000C5921">
        <w:rPr>
          <w:sz w:val="22"/>
          <w:szCs w:val="22"/>
        </w:rPr>
        <w:t xml:space="preserve">                       dyrektor żłobka wspólnie z osoba odpowiedzialna za Po</w:t>
      </w:r>
      <w:r w:rsidR="002F46DB">
        <w:rPr>
          <w:sz w:val="22"/>
          <w:szCs w:val="22"/>
        </w:rPr>
        <w:t>litykę, dokonuje korekty</w:t>
      </w:r>
      <w:r>
        <w:rPr>
          <w:sz w:val="22"/>
          <w:szCs w:val="22"/>
        </w:rPr>
        <w:t xml:space="preserve">. </w:t>
      </w:r>
      <w:r w:rsidR="00676386">
        <w:rPr>
          <w:sz w:val="22"/>
          <w:szCs w:val="22"/>
        </w:rPr>
        <w:tab/>
      </w:r>
    </w:p>
    <w:p w:rsidR="00676386" w:rsidRDefault="00676386" w:rsidP="00676386">
      <w:pPr>
        <w:pStyle w:val="Default"/>
        <w:jc w:val="center"/>
        <w:rPr>
          <w:sz w:val="22"/>
          <w:szCs w:val="22"/>
        </w:rPr>
      </w:pPr>
    </w:p>
    <w:p w:rsidR="00B8535A" w:rsidRPr="000C5921" w:rsidRDefault="00B8535A" w:rsidP="00B63230">
      <w:pPr>
        <w:pStyle w:val="Nagwek1"/>
      </w:pPr>
      <w:bookmarkStart w:id="17" w:name="_Toc151394756"/>
      <w:r w:rsidRPr="000C5921">
        <w:t>Rozdział IX</w:t>
      </w:r>
      <w:bookmarkEnd w:id="17"/>
    </w:p>
    <w:p w:rsidR="00B8535A" w:rsidRPr="000C5921" w:rsidRDefault="00B8535A" w:rsidP="00B63230">
      <w:pPr>
        <w:pStyle w:val="Nagwek1"/>
      </w:pPr>
      <w:bookmarkStart w:id="18" w:name="_Toc151394757"/>
      <w:r w:rsidRPr="000C5921">
        <w:t>Pozostałe postanowienia</w:t>
      </w:r>
      <w:bookmarkEnd w:id="18"/>
    </w:p>
    <w:p w:rsidR="00B8535A" w:rsidRDefault="00B8535A" w:rsidP="00676386">
      <w:pPr>
        <w:pStyle w:val="Default"/>
        <w:jc w:val="center"/>
        <w:rPr>
          <w:b/>
          <w:bCs/>
        </w:rPr>
      </w:pPr>
      <w:r w:rsidRPr="000C5921">
        <w:rPr>
          <w:b/>
          <w:bCs/>
        </w:rPr>
        <w:t>§ 15</w:t>
      </w:r>
    </w:p>
    <w:p w:rsidR="00676386" w:rsidRPr="000C5921" w:rsidRDefault="00676386" w:rsidP="00B8535A">
      <w:pPr>
        <w:pStyle w:val="Default"/>
      </w:pPr>
    </w:p>
    <w:p w:rsidR="00B8535A" w:rsidRDefault="00B8535A" w:rsidP="00B8535A">
      <w:pPr>
        <w:pStyle w:val="Default"/>
        <w:rPr>
          <w:sz w:val="22"/>
          <w:szCs w:val="22"/>
        </w:rPr>
      </w:pPr>
      <w:r>
        <w:rPr>
          <w:sz w:val="22"/>
          <w:szCs w:val="22"/>
        </w:rPr>
        <w:t xml:space="preserve">1. Wszyscy pracownicy oraz pozostały personel podpisują oświadczenie o zapoznaniu się i stosowaniu Polityki. Dokument przechowywany jest w żłobku. </w:t>
      </w:r>
    </w:p>
    <w:p w:rsidR="002F46DB" w:rsidRDefault="00B8535A" w:rsidP="00B8535A">
      <w:pPr>
        <w:pStyle w:val="Default"/>
        <w:rPr>
          <w:sz w:val="22"/>
          <w:szCs w:val="22"/>
        </w:rPr>
      </w:pPr>
      <w:r>
        <w:rPr>
          <w:sz w:val="22"/>
          <w:szCs w:val="22"/>
        </w:rPr>
        <w:t>2. Nowo</w:t>
      </w:r>
      <w:r w:rsidR="002F46DB">
        <w:rPr>
          <w:sz w:val="22"/>
          <w:szCs w:val="22"/>
        </w:rPr>
        <w:t xml:space="preserve"> </w:t>
      </w:r>
      <w:r>
        <w:rPr>
          <w:sz w:val="22"/>
          <w:szCs w:val="22"/>
        </w:rPr>
        <w:t xml:space="preserve">zatrudniani pracownicy oraz członkowie pozostałego personelu przed przystąpieniem </w:t>
      </w:r>
      <w:r w:rsidR="002F46DB">
        <w:rPr>
          <w:sz w:val="22"/>
          <w:szCs w:val="22"/>
        </w:rPr>
        <w:t xml:space="preserve">                                </w:t>
      </w:r>
      <w:r>
        <w:rPr>
          <w:sz w:val="22"/>
          <w:szCs w:val="22"/>
        </w:rPr>
        <w:t xml:space="preserve">do realizacji obowiązków podpisują oświadczenie o zapoznaniu się i stosowaniu Polityki </w:t>
      </w:r>
    </w:p>
    <w:p w:rsidR="00B8535A" w:rsidRDefault="00B8535A" w:rsidP="00B8535A">
      <w:pPr>
        <w:pStyle w:val="Default"/>
        <w:rPr>
          <w:sz w:val="22"/>
          <w:szCs w:val="22"/>
        </w:rPr>
      </w:pPr>
      <w:r>
        <w:rPr>
          <w:sz w:val="22"/>
          <w:szCs w:val="22"/>
        </w:rPr>
        <w:lastRenderedPageBreak/>
        <w:t xml:space="preserve">3. Dla pracowników i członków pozostałego personelu organizuje się szkolenia przypominające </w:t>
      </w:r>
      <w:r w:rsidR="002F46DB">
        <w:rPr>
          <w:sz w:val="22"/>
          <w:szCs w:val="22"/>
        </w:rPr>
        <w:t xml:space="preserve">                                 </w:t>
      </w:r>
      <w:r>
        <w:rPr>
          <w:sz w:val="22"/>
          <w:szCs w:val="22"/>
        </w:rPr>
        <w:t xml:space="preserve">z Polityki ochrony dzieci, co najmniej raz w roku. </w:t>
      </w:r>
    </w:p>
    <w:p w:rsidR="00B8535A" w:rsidRDefault="00B8535A" w:rsidP="00B8535A">
      <w:pPr>
        <w:pStyle w:val="Default"/>
        <w:rPr>
          <w:sz w:val="22"/>
          <w:szCs w:val="22"/>
        </w:rPr>
      </w:pPr>
      <w:r>
        <w:rPr>
          <w:sz w:val="22"/>
          <w:szCs w:val="22"/>
        </w:rPr>
        <w:t xml:space="preserve">4. Szkolenia mogą być realizowane w formie zdalnej, w tym w formie nauki własnej w miejscu i czasie wybranym przez pracownika lub członka personelu, z ewentualną weryfikacją uzyskanej wiedzy w formie co najmniej testu online. </w:t>
      </w:r>
    </w:p>
    <w:p w:rsidR="00B8535A" w:rsidRDefault="00B8535A" w:rsidP="00B8535A">
      <w:pPr>
        <w:pStyle w:val="Default"/>
        <w:rPr>
          <w:sz w:val="22"/>
          <w:szCs w:val="22"/>
        </w:rPr>
      </w:pPr>
      <w:r>
        <w:rPr>
          <w:sz w:val="22"/>
          <w:szCs w:val="22"/>
        </w:rPr>
        <w:t>5. Politykę udostępnia się rodzicom do zaznajomienia się i stosowania poprzez opublikowanie</w:t>
      </w:r>
      <w:r w:rsidR="002F46DB">
        <w:rPr>
          <w:sz w:val="22"/>
          <w:szCs w:val="22"/>
        </w:rPr>
        <w:t xml:space="preserve">                               </w:t>
      </w:r>
      <w:r>
        <w:rPr>
          <w:sz w:val="22"/>
          <w:szCs w:val="22"/>
        </w:rPr>
        <w:t xml:space="preserve"> jej</w:t>
      </w:r>
      <w:r w:rsidR="002F46DB">
        <w:rPr>
          <w:sz w:val="22"/>
          <w:szCs w:val="22"/>
        </w:rPr>
        <w:t xml:space="preserve"> </w:t>
      </w:r>
      <w:r>
        <w:rPr>
          <w:sz w:val="22"/>
          <w:szCs w:val="22"/>
        </w:rPr>
        <w:t xml:space="preserve">na stronie internetowej </w:t>
      </w:r>
      <w:r w:rsidR="002F46DB">
        <w:rPr>
          <w:sz w:val="22"/>
          <w:szCs w:val="22"/>
        </w:rPr>
        <w:t>Żłobka</w:t>
      </w:r>
      <w:r>
        <w:rPr>
          <w:sz w:val="22"/>
          <w:szCs w:val="22"/>
        </w:rPr>
        <w:t xml:space="preserve">. </w:t>
      </w:r>
    </w:p>
    <w:p w:rsidR="00B8535A" w:rsidRDefault="00B8535A" w:rsidP="00B8535A">
      <w:pPr>
        <w:pStyle w:val="Default"/>
        <w:rPr>
          <w:sz w:val="22"/>
          <w:szCs w:val="22"/>
        </w:rPr>
      </w:pPr>
      <w:r>
        <w:rPr>
          <w:sz w:val="22"/>
          <w:szCs w:val="22"/>
        </w:rPr>
        <w:t xml:space="preserve">6. Dokumenty związane ze zgłoszonymi incydentami przechowuje się w teczce dziecka w żłobku i/lub aktach osobowych pracownika lub dokumentach pozostałego personelu, w zależności od rodzaju ujawnionych lub zgłoszonych incydentów. </w:t>
      </w:r>
    </w:p>
    <w:p w:rsidR="00B8535A" w:rsidRDefault="00B8535A" w:rsidP="00B8535A">
      <w:pPr>
        <w:pStyle w:val="Default"/>
        <w:rPr>
          <w:sz w:val="22"/>
          <w:szCs w:val="22"/>
        </w:rPr>
      </w:pPr>
      <w:r>
        <w:rPr>
          <w:sz w:val="22"/>
          <w:szCs w:val="22"/>
        </w:rPr>
        <w:t xml:space="preserve">7. Nadzór nad realizacją Polityki ochrony dzieci przed krzywdzeniem w żłobku sprawuje Dyrektor </w:t>
      </w:r>
      <w:r w:rsidR="0019497E">
        <w:rPr>
          <w:sz w:val="22"/>
          <w:szCs w:val="22"/>
        </w:rPr>
        <w:t>Żłobka Nr 2 w Opolu</w:t>
      </w:r>
      <w:r>
        <w:rPr>
          <w:sz w:val="22"/>
          <w:szCs w:val="22"/>
        </w:rPr>
        <w:t xml:space="preserve">. </w:t>
      </w:r>
    </w:p>
    <w:p w:rsidR="002F0F1C" w:rsidRDefault="002F0F1C">
      <w:pPr>
        <w:rPr>
          <w:rFonts w:ascii="Calibri" w:hAnsi="Calibri" w:cs="Calibri"/>
          <w:b/>
          <w:bCs/>
          <w:color w:val="000000"/>
        </w:rPr>
      </w:pPr>
      <w:r>
        <w:rPr>
          <w:b/>
          <w:bCs/>
        </w:rPr>
        <w:br w:type="page"/>
      </w:r>
    </w:p>
    <w:p w:rsidR="00B8535A" w:rsidRDefault="00B8535A" w:rsidP="00B63230">
      <w:pPr>
        <w:pStyle w:val="Nagwek1"/>
      </w:pPr>
      <w:bookmarkStart w:id="19" w:name="_Toc151394758"/>
      <w:r w:rsidRPr="00676386">
        <w:lastRenderedPageBreak/>
        <w:t>Załącznik nr 1 do Polityki</w:t>
      </w:r>
      <w:r w:rsidR="002F0F1C">
        <w:t xml:space="preserve"> ochrony dzieci przed krzywdzeniem</w:t>
      </w:r>
      <w:bookmarkEnd w:id="19"/>
    </w:p>
    <w:p w:rsidR="002F0F1C" w:rsidRPr="00676386" w:rsidRDefault="002F0F1C" w:rsidP="002F0F1C">
      <w:pPr>
        <w:pStyle w:val="Default"/>
        <w:widowControl w:val="0"/>
        <w:jc w:val="center"/>
        <w:rPr>
          <w:b/>
          <w:bCs/>
          <w:sz w:val="22"/>
          <w:szCs w:val="22"/>
        </w:rPr>
      </w:pPr>
    </w:p>
    <w:p w:rsidR="0019497E" w:rsidRPr="00676386" w:rsidRDefault="00B8535A" w:rsidP="002F0F1C">
      <w:pPr>
        <w:pStyle w:val="Default"/>
        <w:widowControl w:val="0"/>
        <w:rPr>
          <w:b/>
          <w:bCs/>
          <w:sz w:val="22"/>
          <w:szCs w:val="22"/>
        </w:rPr>
      </w:pPr>
      <w:r w:rsidRPr="00676386">
        <w:rPr>
          <w:b/>
          <w:bCs/>
          <w:sz w:val="22"/>
          <w:szCs w:val="22"/>
        </w:rPr>
        <w:t>Wyodrębnia się trzy grupy czynników ryzyka, które mogą wskazywać na zagrożenie pojawienia się przemocy:</w:t>
      </w:r>
    </w:p>
    <w:p w:rsidR="0019497E" w:rsidRDefault="0019497E" w:rsidP="002F0F1C">
      <w:pPr>
        <w:pStyle w:val="Default"/>
        <w:widowControl w:val="0"/>
        <w:rPr>
          <w:sz w:val="22"/>
          <w:szCs w:val="22"/>
        </w:rPr>
      </w:pPr>
    </w:p>
    <w:p w:rsidR="00B8535A" w:rsidRPr="0019497E" w:rsidRDefault="00B8535A" w:rsidP="002F0F1C">
      <w:pPr>
        <w:pStyle w:val="Default"/>
        <w:widowControl w:val="0"/>
      </w:pPr>
      <w:r w:rsidRPr="0019497E">
        <w:rPr>
          <w:b/>
          <w:bCs/>
        </w:rPr>
        <w:t xml:space="preserve">1. Czynniki związane z dzieckiem </w:t>
      </w:r>
    </w:p>
    <w:p w:rsidR="0019497E" w:rsidRDefault="0019497E" w:rsidP="002F0F1C">
      <w:pPr>
        <w:pStyle w:val="Default"/>
        <w:widowControl w:val="0"/>
        <w:rPr>
          <w:sz w:val="22"/>
          <w:szCs w:val="22"/>
        </w:rPr>
      </w:pPr>
    </w:p>
    <w:p w:rsidR="00B8535A" w:rsidRDefault="00B8535A" w:rsidP="002F0F1C">
      <w:pPr>
        <w:pStyle w:val="Default"/>
        <w:widowControl w:val="0"/>
        <w:rPr>
          <w:sz w:val="22"/>
          <w:szCs w:val="22"/>
        </w:rPr>
      </w:pPr>
      <w:r>
        <w:rPr>
          <w:sz w:val="22"/>
          <w:szCs w:val="22"/>
        </w:rPr>
        <w:t xml:space="preserve">Choć dziecko nigdy nie jest winne doznawanej krzywdy, uznaje się, że niektóre jego cechy, związane np. ze stanem zdrowia, poziomem rozwoju, funkcjonowaniem czy pozycją w rodzinie, mogą bardziej narażać je na doświadczanie przemocy, ponieważ stanowią obciążenie psychiczne i fizyczne </w:t>
      </w:r>
      <w:r w:rsidR="0019497E">
        <w:rPr>
          <w:sz w:val="22"/>
          <w:szCs w:val="22"/>
        </w:rPr>
        <w:t xml:space="preserve">                                </w:t>
      </w:r>
      <w:r>
        <w:rPr>
          <w:sz w:val="22"/>
          <w:szCs w:val="22"/>
        </w:rPr>
        <w:t>dla rodziców, w tym bezradność, poczucie winy, które mogą zamienić się w złość, bezsilność,</w:t>
      </w:r>
      <w:r w:rsidR="0019497E">
        <w:rPr>
          <w:sz w:val="22"/>
          <w:szCs w:val="22"/>
        </w:rPr>
        <w:t xml:space="preserve">                                      </w:t>
      </w:r>
      <w:r>
        <w:rPr>
          <w:sz w:val="22"/>
          <w:szCs w:val="22"/>
        </w:rPr>
        <w:t xml:space="preserve"> a w konsekwencji wywołać agresję wobec dziecka lub jego odrzucenie. </w:t>
      </w:r>
    </w:p>
    <w:p w:rsidR="00B8535A" w:rsidRDefault="00B8535A" w:rsidP="002F0F1C">
      <w:pPr>
        <w:pStyle w:val="Default"/>
        <w:widowControl w:val="0"/>
        <w:rPr>
          <w:sz w:val="22"/>
          <w:szCs w:val="22"/>
        </w:rPr>
      </w:pPr>
      <w:r>
        <w:rPr>
          <w:sz w:val="22"/>
          <w:szCs w:val="22"/>
        </w:rPr>
        <w:t xml:space="preserve">Wśród czynników ryzyka wyróżniamy: </w:t>
      </w:r>
    </w:p>
    <w:p w:rsidR="002F0F1C" w:rsidRDefault="00B8535A" w:rsidP="002F0F1C">
      <w:pPr>
        <w:pStyle w:val="Default"/>
        <w:widowControl w:val="0"/>
        <w:rPr>
          <w:sz w:val="22"/>
          <w:szCs w:val="22"/>
        </w:rPr>
      </w:pPr>
      <w:r w:rsidRPr="0019497E">
        <w:rPr>
          <w:sz w:val="22"/>
          <w:szCs w:val="22"/>
        </w:rPr>
        <w:t xml:space="preserve">• nieplanowana/niechciana ciąża </w:t>
      </w:r>
      <w:r w:rsidR="0019497E">
        <w:rPr>
          <w:sz w:val="22"/>
          <w:szCs w:val="22"/>
        </w:rPr>
        <w:t xml:space="preserve">                                                                                                                              </w:t>
      </w:r>
      <w:r w:rsidRPr="0019497E">
        <w:rPr>
          <w:sz w:val="22"/>
          <w:szCs w:val="22"/>
        </w:rPr>
        <w:t xml:space="preserve">• przedwczesny poród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poród bez pomocy medycznej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niska waga urodzeniowa </w:t>
      </w:r>
      <w:r w:rsidR="00676386">
        <w:rPr>
          <w:sz w:val="22"/>
          <w:szCs w:val="22"/>
        </w:rPr>
        <w:t xml:space="preserve">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powikłania okołoporodowe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poród z ciąży bliźniaczej lub mnogiej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krótkie przerwy pomiędzy kolejnymi porodami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długotrwały płacz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nadmierne pobudzenie dziecka </w:t>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r>
      <w:r w:rsidR="00676386">
        <w:rPr>
          <w:sz w:val="22"/>
          <w:szCs w:val="22"/>
        </w:rPr>
        <w:tab/>
        <w:t xml:space="preserve">           </w:t>
      </w:r>
      <w:r>
        <w:rPr>
          <w:sz w:val="22"/>
          <w:szCs w:val="22"/>
        </w:rPr>
        <w:t xml:space="preserve">• wiek dziecka (występowanie tzw. okresów krytycznych, w których jest większe prawdopodobieństwo pojawienia się pewnych rodzajów krzywdzenia) </w:t>
      </w:r>
      <w:r w:rsidR="002F0F1C">
        <w:rPr>
          <w:sz w:val="22"/>
          <w:szCs w:val="22"/>
        </w:rPr>
        <w:tab/>
      </w:r>
      <w:r w:rsidR="002F0F1C">
        <w:rPr>
          <w:sz w:val="22"/>
          <w:szCs w:val="22"/>
        </w:rPr>
        <w:tab/>
      </w:r>
      <w:r w:rsidR="002F0F1C">
        <w:rPr>
          <w:sz w:val="22"/>
          <w:szCs w:val="22"/>
        </w:rPr>
        <w:tab/>
      </w:r>
      <w:r w:rsidR="002F0F1C">
        <w:rPr>
          <w:sz w:val="22"/>
          <w:szCs w:val="22"/>
        </w:rPr>
        <w:tab/>
        <w:t xml:space="preserve">           </w:t>
      </w:r>
      <w:r>
        <w:rPr>
          <w:sz w:val="22"/>
          <w:szCs w:val="22"/>
        </w:rPr>
        <w:t xml:space="preserve">• zależność od rodziców, pracowników żłobka charakteryzująca się mniejszą zdolnością dostosowania się do oczekiwań dorosłych, nierozwinięta umiejętność panowania dziecka nad emocjami </w:t>
      </w:r>
      <w:r w:rsidR="002F0F1C">
        <w:rPr>
          <w:sz w:val="22"/>
          <w:szCs w:val="22"/>
        </w:rPr>
        <w:tab/>
        <w:t xml:space="preserve">           </w:t>
      </w:r>
      <w:r>
        <w:rPr>
          <w:sz w:val="22"/>
          <w:szCs w:val="22"/>
        </w:rPr>
        <w:t xml:space="preserve">• przewlekłe choroby, choroby psychiczne, niepełnosprawność dziecka </w:t>
      </w:r>
      <w:r w:rsidR="002F0F1C">
        <w:rPr>
          <w:sz w:val="22"/>
          <w:szCs w:val="22"/>
        </w:rPr>
        <w:tab/>
      </w:r>
      <w:r w:rsidR="002F0F1C">
        <w:rPr>
          <w:sz w:val="22"/>
          <w:szCs w:val="22"/>
        </w:rPr>
        <w:tab/>
      </w:r>
      <w:r w:rsidR="002F0F1C">
        <w:rPr>
          <w:sz w:val="22"/>
          <w:szCs w:val="22"/>
        </w:rPr>
        <w:tab/>
      </w:r>
      <w:r w:rsidR="002F0F1C">
        <w:rPr>
          <w:sz w:val="22"/>
          <w:szCs w:val="22"/>
        </w:rPr>
        <w:tab/>
        <w:t xml:space="preserve">          </w:t>
      </w:r>
      <w:r>
        <w:rPr>
          <w:sz w:val="22"/>
          <w:szCs w:val="22"/>
        </w:rPr>
        <w:t xml:space="preserve">• płeć </w:t>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r>
      <w:r w:rsidR="002F0F1C">
        <w:rPr>
          <w:sz w:val="22"/>
          <w:szCs w:val="22"/>
        </w:rPr>
        <w:tab/>
        <w:t xml:space="preserve">         </w:t>
      </w:r>
      <w:r>
        <w:rPr>
          <w:b/>
          <w:bCs/>
          <w:sz w:val="22"/>
          <w:szCs w:val="22"/>
        </w:rPr>
        <w:t xml:space="preserve">2. Czynniki rodzinne, czyli cechy charakteryzujące funkcjonowanie rodziny oraz cechy poszczególnych jej członków: </w:t>
      </w:r>
      <w:r w:rsidR="002F0F1C">
        <w:rPr>
          <w:b/>
          <w:bCs/>
          <w:sz w:val="22"/>
          <w:szCs w:val="22"/>
        </w:rPr>
        <w:tab/>
      </w:r>
      <w:r w:rsidR="002F0F1C">
        <w:rPr>
          <w:b/>
          <w:bCs/>
          <w:sz w:val="22"/>
          <w:szCs w:val="22"/>
        </w:rPr>
        <w:tab/>
      </w:r>
      <w:r w:rsidR="002F0F1C">
        <w:rPr>
          <w:b/>
          <w:bCs/>
          <w:sz w:val="22"/>
          <w:szCs w:val="22"/>
        </w:rPr>
        <w:tab/>
      </w:r>
      <w:r w:rsidR="002F0F1C">
        <w:rPr>
          <w:b/>
          <w:bCs/>
          <w:sz w:val="22"/>
          <w:szCs w:val="22"/>
        </w:rPr>
        <w:tab/>
      </w:r>
      <w:r w:rsidR="002F0F1C">
        <w:rPr>
          <w:b/>
          <w:bCs/>
          <w:sz w:val="22"/>
          <w:szCs w:val="22"/>
        </w:rPr>
        <w:tab/>
      </w:r>
      <w:r w:rsidR="002F0F1C">
        <w:rPr>
          <w:b/>
          <w:bCs/>
          <w:sz w:val="22"/>
          <w:szCs w:val="22"/>
        </w:rPr>
        <w:tab/>
      </w:r>
      <w:r w:rsidR="002F0F1C">
        <w:rPr>
          <w:b/>
          <w:bCs/>
          <w:sz w:val="22"/>
          <w:szCs w:val="22"/>
        </w:rPr>
        <w:tab/>
      </w:r>
      <w:r w:rsidR="002F0F1C">
        <w:rPr>
          <w:b/>
          <w:bCs/>
          <w:sz w:val="22"/>
          <w:szCs w:val="22"/>
        </w:rPr>
        <w:tab/>
        <w:t xml:space="preserve">                </w:t>
      </w:r>
      <w:r w:rsidR="002F0F1C">
        <w:rPr>
          <w:sz w:val="22"/>
          <w:szCs w:val="22"/>
        </w:rPr>
        <w:t xml:space="preserve">• nieobecność fizyczna lub psychiczna rodziców </w:t>
      </w:r>
    </w:p>
    <w:p w:rsidR="002F0F1C" w:rsidRDefault="002F0F1C" w:rsidP="002F0F1C">
      <w:pPr>
        <w:pStyle w:val="Default"/>
        <w:widowControl w:val="0"/>
        <w:rPr>
          <w:sz w:val="22"/>
          <w:szCs w:val="22"/>
        </w:rPr>
      </w:pPr>
      <w:r>
        <w:rPr>
          <w:sz w:val="22"/>
          <w:szCs w:val="22"/>
        </w:rPr>
        <w:t xml:space="preserve">• samotne rodzicielstwo </w:t>
      </w:r>
    </w:p>
    <w:p w:rsidR="002F0F1C" w:rsidRDefault="002F0F1C" w:rsidP="002F0F1C">
      <w:pPr>
        <w:pStyle w:val="Default"/>
        <w:widowControl w:val="0"/>
        <w:rPr>
          <w:sz w:val="22"/>
          <w:szCs w:val="22"/>
        </w:rPr>
      </w:pPr>
      <w:r>
        <w:rPr>
          <w:sz w:val="22"/>
          <w:szCs w:val="22"/>
        </w:rPr>
        <w:t xml:space="preserve">• autorytarny styl rodzicielstwa </w:t>
      </w:r>
    </w:p>
    <w:p w:rsidR="002F0F1C" w:rsidRDefault="002F0F1C" w:rsidP="002F0F1C">
      <w:pPr>
        <w:pStyle w:val="Default"/>
        <w:widowControl w:val="0"/>
        <w:rPr>
          <w:sz w:val="22"/>
          <w:szCs w:val="22"/>
        </w:rPr>
      </w:pPr>
      <w:r>
        <w:rPr>
          <w:sz w:val="22"/>
          <w:szCs w:val="22"/>
        </w:rPr>
        <w:t xml:space="preserve">• doświadczanie przez rodzica przemocy w dzieciństwie </w:t>
      </w:r>
    </w:p>
    <w:p w:rsidR="002F0F1C" w:rsidRDefault="002F0F1C" w:rsidP="002F0F1C">
      <w:pPr>
        <w:pStyle w:val="Default"/>
        <w:widowControl w:val="0"/>
        <w:rPr>
          <w:sz w:val="22"/>
          <w:szCs w:val="22"/>
        </w:rPr>
      </w:pPr>
      <w:r>
        <w:rPr>
          <w:sz w:val="22"/>
          <w:szCs w:val="22"/>
        </w:rPr>
        <w:t xml:space="preserve">• wychowywanie się rodzica w placówce opiekuńczo-wychowawczej np. domu dziecka lub w rodzinie zastępczej </w:t>
      </w:r>
    </w:p>
    <w:p w:rsidR="002F0F1C" w:rsidRDefault="002F0F1C" w:rsidP="002F0F1C">
      <w:pPr>
        <w:pStyle w:val="Default"/>
        <w:widowControl w:val="0"/>
        <w:rPr>
          <w:sz w:val="22"/>
          <w:szCs w:val="22"/>
        </w:rPr>
      </w:pPr>
      <w:r>
        <w:rPr>
          <w:sz w:val="22"/>
          <w:szCs w:val="22"/>
        </w:rPr>
        <w:t xml:space="preserve">• uzależnienia </w:t>
      </w:r>
    </w:p>
    <w:p w:rsidR="002F0F1C" w:rsidRDefault="002F0F1C" w:rsidP="002F0F1C">
      <w:pPr>
        <w:pStyle w:val="Default"/>
        <w:widowControl w:val="0"/>
        <w:rPr>
          <w:sz w:val="22"/>
          <w:szCs w:val="22"/>
        </w:rPr>
      </w:pPr>
      <w:r>
        <w:rPr>
          <w:sz w:val="22"/>
          <w:szCs w:val="22"/>
        </w:rPr>
        <w:t xml:space="preserve">• brak wsparcia rodzica przez osoby w (najbliższym) otoczeniu rodzica </w:t>
      </w:r>
    </w:p>
    <w:p w:rsidR="002F0F1C" w:rsidRDefault="002F0F1C" w:rsidP="002F0F1C">
      <w:pPr>
        <w:pStyle w:val="Default"/>
        <w:widowControl w:val="0"/>
        <w:rPr>
          <w:sz w:val="22"/>
          <w:szCs w:val="22"/>
        </w:rPr>
      </w:pPr>
      <w:r>
        <w:rPr>
          <w:sz w:val="22"/>
          <w:szCs w:val="22"/>
        </w:rPr>
        <w:t xml:space="preserve">• obecność niespokrewnionych osób dorosłych w rodzinie </w:t>
      </w:r>
    </w:p>
    <w:p w:rsidR="002F0F1C" w:rsidRDefault="002F0F1C" w:rsidP="002F0F1C">
      <w:pPr>
        <w:pStyle w:val="Default"/>
        <w:widowControl w:val="0"/>
        <w:rPr>
          <w:sz w:val="22"/>
          <w:szCs w:val="22"/>
        </w:rPr>
      </w:pPr>
      <w:r>
        <w:rPr>
          <w:sz w:val="22"/>
          <w:szCs w:val="22"/>
        </w:rPr>
        <w:t xml:space="preserve">• kondycja psychiczna rodziców, wysoki poziom stresu, trudności emocjonalne </w:t>
      </w:r>
    </w:p>
    <w:p w:rsidR="002F0F1C" w:rsidRDefault="002F0F1C" w:rsidP="002F0F1C">
      <w:pPr>
        <w:pStyle w:val="Default"/>
        <w:widowControl w:val="0"/>
        <w:rPr>
          <w:sz w:val="22"/>
          <w:szCs w:val="22"/>
        </w:rPr>
      </w:pPr>
      <w:r>
        <w:rPr>
          <w:sz w:val="22"/>
          <w:szCs w:val="22"/>
        </w:rPr>
        <w:t xml:space="preserve">• konflikty, kryzysy dotykające członków rodziny </w:t>
      </w:r>
    </w:p>
    <w:p w:rsidR="002F0F1C" w:rsidRDefault="002F0F1C" w:rsidP="002F0F1C">
      <w:pPr>
        <w:pStyle w:val="Default"/>
        <w:widowControl w:val="0"/>
        <w:rPr>
          <w:sz w:val="22"/>
          <w:szCs w:val="22"/>
        </w:rPr>
      </w:pPr>
      <w:r>
        <w:rPr>
          <w:sz w:val="22"/>
          <w:szCs w:val="22"/>
        </w:rPr>
        <w:t xml:space="preserve">• rodzina zastępcza, rodzina adopcyjna </w:t>
      </w:r>
    </w:p>
    <w:p w:rsidR="002F0F1C" w:rsidRDefault="002F0F1C" w:rsidP="002F0F1C">
      <w:pPr>
        <w:pStyle w:val="Default"/>
        <w:widowControl w:val="0"/>
        <w:rPr>
          <w:sz w:val="22"/>
          <w:szCs w:val="22"/>
        </w:rPr>
      </w:pPr>
      <w:r>
        <w:rPr>
          <w:sz w:val="22"/>
          <w:szCs w:val="22"/>
        </w:rPr>
        <w:t xml:space="preserve">• karalność rodzica </w:t>
      </w:r>
    </w:p>
    <w:p w:rsidR="002F0F1C" w:rsidRDefault="002F0F1C" w:rsidP="002F0F1C">
      <w:pPr>
        <w:pStyle w:val="Default"/>
        <w:widowControl w:val="0"/>
        <w:rPr>
          <w:sz w:val="22"/>
          <w:szCs w:val="22"/>
        </w:rPr>
      </w:pPr>
      <w:r>
        <w:rPr>
          <w:sz w:val="22"/>
          <w:szCs w:val="22"/>
        </w:rPr>
        <w:t xml:space="preserve">• choroby, w tym somatyczne i psychiczne, rodzica np. depresja, nowotwór, niepełnosprawność </w:t>
      </w:r>
    </w:p>
    <w:p w:rsidR="002F0F1C" w:rsidRDefault="002F0F1C" w:rsidP="002F0F1C">
      <w:pPr>
        <w:pStyle w:val="Default"/>
        <w:widowControl w:val="0"/>
        <w:rPr>
          <w:sz w:val="22"/>
          <w:szCs w:val="22"/>
        </w:rPr>
      </w:pPr>
      <w:r>
        <w:rPr>
          <w:sz w:val="22"/>
          <w:szCs w:val="22"/>
        </w:rPr>
        <w:t xml:space="preserve">• obecność innych (spokrewnionych) osób niepełnosprawnych w miejscu zamieszkania dziecka </w:t>
      </w:r>
    </w:p>
    <w:p w:rsidR="00B8535A" w:rsidRDefault="002F0F1C" w:rsidP="002F0F1C">
      <w:pPr>
        <w:pStyle w:val="Default"/>
        <w:widowControl w:val="0"/>
        <w:spacing w:after="11230"/>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B8535A" w:rsidRDefault="00B8535A" w:rsidP="002F0F1C">
      <w:pPr>
        <w:pStyle w:val="Default"/>
        <w:widowControl w:val="0"/>
        <w:rPr>
          <w:sz w:val="22"/>
          <w:szCs w:val="22"/>
        </w:rPr>
      </w:pPr>
      <w:r>
        <w:rPr>
          <w:b/>
          <w:bCs/>
          <w:sz w:val="22"/>
          <w:szCs w:val="22"/>
        </w:rPr>
        <w:lastRenderedPageBreak/>
        <w:t xml:space="preserve">3. Czynniki związane ze środowiskiem społecznym: </w:t>
      </w:r>
    </w:p>
    <w:p w:rsidR="00B8535A" w:rsidRDefault="00B8535A" w:rsidP="002F0F1C">
      <w:pPr>
        <w:pStyle w:val="Default"/>
        <w:widowControl w:val="0"/>
        <w:rPr>
          <w:sz w:val="22"/>
          <w:szCs w:val="22"/>
        </w:rPr>
      </w:pPr>
      <w:r>
        <w:rPr>
          <w:sz w:val="22"/>
          <w:szCs w:val="22"/>
        </w:rPr>
        <w:t xml:space="preserve">• izolacja społeczna (ubogie kontakty rodziców z innymi osobami lub grupami oraz zamknięcie </w:t>
      </w:r>
      <w:r w:rsidR="0019497E">
        <w:rPr>
          <w:sz w:val="22"/>
          <w:szCs w:val="22"/>
        </w:rPr>
        <w:t xml:space="preserve">                                   </w:t>
      </w:r>
      <w:r>
        <w:rPr>
          <w:sz w:val="22"/>
          <w:szCs w:val="22"/>
        </w:rPr>
        <w:t xml:space="preserve">na relacje pozarodzinne) </w:t>
      </w:r>
    </w:p>
    <w:p w:rsidR="00B8535A" w:rsidRDefault="00B8535A" w:rsidP="002F0F1C">
      <w:pPr>
        <w:pStyle w:val="Default"/>
        <w:widowControl w:val="0"/>
        <w:rPr>
          <w:sz w:val="22"/>
          <w:szCs w:val="22"/>
        </w:rPr>
      </w:pPr>
      <w:r>
        <w:rPr>
          <w:sz w:val="22"/>
          <w:szCs w:val="22"/>
        </w:rPr>
        <w:t xml:space="preserve">• ograniczenie możliwości zaspokajania rodzinie potrzeb materialnych i zdrowotnych, złe warunki mieszkaniowe, ubóstwo </w:t>
      </w:r>
    </w:p>
    <w:p w:rsidR="00B8535A" w:rsidRDefault="00B8535A" w:rsidP="002F0F1C">
      <w:pPr>
        <w:pStyle w:val="Default"/>
        <w:widowControl w:val="0"/>
        <w:rPr>
          <w:sz w:val="22"/>
          <w:szCs w:val="22"/>
        </w:rPr>
      </w:pPr>
      <w:r>
        <w:rPr>
          <w:sz w:val="22"/>
          <w:szCs w:val="22"/>
        </w:rPr>
        <w:t xml:space="preserve">• przemoc i patologia w najbliższym otoczeniu rodziny </w:t>
      </w:r>
    </w:p>
    <w:p w:rsidR="00B8535A" w:rsidRDefault="00B8535A" w:rsidP="002F0F1C">
      <w:pPr>
        <w:pStyle w:val="Default"/>
        <w:widowControl w:val="0"/>
        <w:rPr>
          <w:sz w:val="22"/>
          <w:szCs w:val="22"/>
        </w:rPr>
      </w:pPr>
      <w:r>
        <w:rPr>
          <w:sz w:val="22"/>
          <w:szCs w:val="22"/>
        </w:rPr>
        <w:t xml:space="preserve">• wcześniejsze podejrzenia dotyczące krzywdzenia dziecka np. przeprowadzenie procedury Niebieskich Kart </w:t>
      </w:r>
    </w:p>
    <w:p w:rsidR="00B8535A" w:rsidRDefault="00B8535A" w:rsidP="002F0F1C">
      <w:pPr>
        <w:pStyle w:val="Default"/>
        <w:widowControl w:val="0"/>
        <w:rPr>
          <w:sz w:val="22"/>
          <w:szCs w:val="22"/>
        </w:rPr>
      </w:pPr>
      <w:r>
        <w:rPr>
          <w:sz w:val="22"/>
          <w:szCs w:val="22"/>
        </w:rPr>
        <w:t xml:space="preserve">• rodzina, w której w przeszłości odebrano dzieci do placówki opiekuńczo-wychowawczej </w:t>
      </w:r>
    </w:p>
    <w:p w:rsidR="00B8535A" w:rsidRDefault="00B8535A" w:rsidP="002F0F1C">
      <w:pPr>
        <w:pStyle w:val="Default"/>
        <w:widowControl w:val="0"/>
        <w:rPr>
          <w:sz w:val="22"/>
          <w:szCs w:val="22"/>
        </w:rPr>
      </w:pPr>
    </w:p>
    <w:p w:rsidR="00B8535A" w:rsidRDefault="00B8535A" w:rsidP="002F0F1C">
      <w:pPr>
        <w:pStyle w:val="Default"/>
        <w:widowControl w:val="0"/>
        <w:rPr>
          <w:sz w:val="22"/>
          <w:szCs w:val="22"/>
        </w:rPr>
      </w:pPr>
      <w:r>
        <w:rPr>
          <w:b/>
          <w:bCs/>
          <w:sz w:val="22"/>
          <w:szCs w:val="22"/>
        </w:rPr>
        <w:t xml:space="preserve">ZWRACAJ UWAGĘ NA WYSTĘPUJĄCE W RODZINIE CZYNNIKI RYZYKA KRZYWDZENIA DZIECKA! </w:t>
      </w:r>
      <w:r w:rsidR="00D1213C">
        <w:rPr>
          <w:b/>
          <w:bCs/>
          <w:sz w:val="22"/>
          <w:szCs w:val="22"/>
        </w:rPr>
        <w:t xml:space="preserve"> </w:t>
      </w:r>
    </w:p>
    <w:p w:rsidR="002F0F1C" w:rsidRDefault="002F0F1C" w:rsidP="002F0F1C">
      <w:pPr>
        <w:pStyle w:val="Default"/>
        <w:widowControl w:val="0"/>
        <w:rPr>
          <w:sz w:val="22"/>
          <w:szCs w:val="22"/>
        </w:rPr>
      </w:pPr>
    </w:p>
    <w:p w:rsidR="00B8535A" w:rsidRDefault="00B8535A" w:rsidP="002F0F1C">
      <w:pPr>
        <w:pStyle w:val="Default"/>
        <w:widowControl w:val="0"/>
        <w:rPr>
          <w:sz w:val="22"/>
          <w:szCs w:val="22"/>
        </w:rPr>
      </w:pPr>
      <w:r>
        <w:rPr>
          <w:sz w:val="22"/>
          <w:szCs w:val="22"/>
        </w:rPr>
        <w:t>Wystąpienie jednego lub nielicznych czynników ryzyka nie jest jednoznacznym sygnałem,</w:t>
      </w:r>
      <w:r w:rsidR="0019497E">
        <w:rPr>
          <w:sz w:val="22"/>
          <w:szCs w:val="22"/>
        </w:rPr>
        <w:t xml:space="preserve">                                     </w:t>
      </w:r>
      <w:r>
        <w:rPr>
          <w:sz w:val="22"/>
          <w:szCs w:val="22"/>
        </w:rPr>
        <w:t xml:space="preserve"> że w rodzinie dochodzi do krzywdzenia dziecka. Jeżeli jednak liczba czynników zwiększa się lub jeden z nich nasila się, należy podjąć monitoring sytuacji dziecka i rodziny. </w:t>
      </w:r>
    </w:p>
    <w:p w:rsidR="00B8535A" w:rsidRDefault="00B8535A" w:rsidP="002F0F1C">
      <w:pPr>
        <w:pStyle w:val="Default"/>
        <w:widowControl w:val="0"/>
        <w:rPr>
          <w:sz w:val="22"/>
          <w:szCs w:val="22"/>
        </w:rPr>
      </w:pPr>
      <w:r>
        <w:rPr>
          <w:sz w:val="22"/>
          <w:szCs w:val="22"/>
        </w:rPr>
        <w:t>Pamiętaj, aby skonsultować się z</w:t>
      </w:r>
      <w:r w:rsidR="00D1213C">
        <w:rPr>
          <w:sz w:val="22"/>
          <w:szCs w:val="22"/>
        </w:rPr>
        <w:t xml:space="preserve"> dyrektorem żłobka</w:t>
      </w:r>
      <w:r>
        <w:rPr>
          <w:sz w:val="22"/>
          <w:szCs w:val="22"/>
        </w:rPr>
        <w:t xml:space="preserve">, lub osobą odpowiedzialną za Politykę! </w:t>
      </w:r>
    </w:p>
    <w:p w:rsidR="00B8535A" w:rsidRDefault="00B8535A" w:rsidP="002F0F1C">
      <w:pPr>
        <w:pStyle w:val="Default"/>
        <w:widowControl w:val="0"/>
        <w:rPr>
          <w:sz w:val="22"/>
          <w:szCs w:val="22"/>
        </w:rPr>
      </w:pPr>
      <w:r>
        <w:rPr>
          <w:sz w:val="22"/>
          <w:szCs w:val="22"/>
        </w:rPr>
        <w:t xml:space="preserve">W wielu przypadkach udzielenie rodzinie wsparcia </w:t>
      </w:r>
      <w:r w:rsidR="00D1213C">
        <w:rPr>
          <w:sz w:val="22"/>
          <w:szCs w:val="22"/>
        </w:rPr>
        <w:t>odpowiednich instytucji</w:t>
      </w:r>
      <w:r>
        <w:rPr>
          <w:sz w:val="22"/>
          <w:szCs w:val="22"/>
        </w:rPr>
        <w:t xml:space="preserve">, po rozpoznaniu czynników ryzyka, pozwala ograniczyć prawdopodobieństwo wystąpienia przemocy wobec dzieci. </w:t>
      </w:r>
    </w:p>
    <w:p w:rsidR="00B8535A" w:rsidRPr="00890F1C" w:rsidRDefault="002F0F1C" w:rsidP="00B63230">
      <w:pPr>
        <w:pStyle w:val="Nagwek1"/>
        <w:rPr>
          <w:rFonts w:ascii="Calibri" w:hAnsi="Calibri" w:cs="Calibri"/>
          <w:color w:val="000000"/>
        </w:rPr>
      </w:pPr>
      <w:r>
        <w:br w:type="page"/>
      </w:r>
      <w:bookmarkStart w:id="20" w:name="_Toc151394759"/>
      <w:r w:rsidR="00890F1C" w:rsidRPr="00890F1C">
        <w:lastRenderedPageBreak/>
        <w:t>Zał</w:t>
      </w:r>
      <w:r w:rsidR="00B8535A" w:rsidRPr="00890F1C">
        <w:t xml:space="preserve">ącznik nr 2 do Polityki </w:t>
      </w:r>
      <w:r w:rsidRPr="00890F1C">
        <w:t>ochrony dzieci przed krzywdzeniem</w:t>
      </w:r>
      <w:bookmarkEnd w:id="20"/>
    </w:p>
    <w:p w:rsidR="002F0F1C" w:rsidRPr="00890F1C" w:rsidRDefault="002F0F1C" w:rsidP="002F0F1C">
      <w:pPr>
        <w:pStyle w:val="Default"/>
        <w:widowControl w:val="0"/>
        <w:jc w:val="center"/>
        <w:rPr>
          <w:b/>
          <w:bCs/>
        </w:rPr>
      </w:pPr>
    </w:p>
    <w:p w:rsidR="00B8535A" w:rsidRPr="00890F1C" w:rsidRDefault="00B8535A" w:rsidP="002F0F1C">
      <w:pPr>
        <w:pStyle w:val="Default"/>
        <w:widowControl w:val="0"/>
        <w:rPr>
          <w:b/>
          <w:bCs/>
        </w:rPr>
      </w:pPr>
      <w:r w:rsidRPr="00890F1C">
        <w:rPr>
          <w:b/>
          <w:bCs/>
        </w:rPr>
        <w:t xml:space="preserve">Zasady bezpiecznych relacji personel – dziecko </w:t>
      </w:r>
    </w:p>
    <w:p w:rsidR="002F0F1C" w:rsidRPr="00890F1C" w:rsidRDefault="002F0F1C" w:rsidP="002F0F1C">
      <w:pPr>
        <w:pStyle w:val="Default"/>
        <w:widowControl w:val="0"/>
        <w:rPr>
          <w:b/>
          <w:bCs/>
        </w:rPr>
      </w:pPr>
    </w:p>
    <w:p w:rsidR="00B8535A" w:rsidRPr="00890F1C" w:rsidRDefault="00B8535A" w:rsidP="002F0F1C">
      <w:pPr>
        <w:pStyle w:val="Default"/>
        <w:widowControl w:val="0"/>
        <w:rPr>
          <w:b/>
          <w:bCs/>
        </w:rPr>
      </w:pPr>
      <w:r w:rsidRPr="00890F1C">
        <w:rPr>
          <w:b/>
          <w:bCs/>
        </w:rPr>
        <w:t xml:space="preserve">I. Ogólne zasady bezpiecznych relacji personelu </w:t>
      </w:r>
      <w:r w:rsidR="00D1213C" w:rsidRPr="00890F1C">
        <w:rPr>
          <w:b/>
          <w:bCs/>
        </w:rPr>
        <w:t xml:space="preserve">Żłobka Nr 2 w Opolu </w:t>
      </w:r>
      <w:r w:rsidRPr="00890F1C">
        <w:rPr>
          <w:b/>
          <w:bCs/>
        </w:rPr>
        <w:t xml:space="preserve">z dziećmi </w:t>
      </w:r>
    </w:p>
    <w:p w:rsidR="00B8535A" w:rsidRPr="00890F1C" w:rsidRDefault="00B8535A" w:rsidP="002F0F1C">
      <w:pPr>
        <w:pStyle w:val="Default"/>
        <w:widowControl w:val="0"/>
      </w:pPr>
    </w:p>
    <w:p w:rsidR="00B8535A" w:rsidRDefault="00B8535A" w:rsidP="002F0F1C">
      <w:pPr>
        <w:pStyle w:val="Default"/>
        <w:widowControl w:val="0"/>
        <w:rPr>
          <w:sz w:val="22"/>
          <w:szCs w:val="22"/>
        </w:rPr>
      </w:pPr>
      <w:r>
        <w:rPr>
          <w:sz w:val="22"/>
          <w:szCs w:val="22"/>
        </w:rPr>
        <w:t>Naczelną zasadą wszystkich czynności podejmowanych przez personel jest działanie dla dobra dziecka i w jego najlepszym interesie. Personel traktuje dziecko z szacunkiem oraz uwzględnia</w:t>
      </w:r>
      <w:r w:rsidR="00D1213C">
        <w:rPr>
          <w:sz w:val="22"/>
          <w:szCs w:val="22"/>
        </w:rPr>
        <w:t xml:space="preserve">                 </w:t>
      </w:r>
      <w:r>
        <w:rPr>
          <w:sz w:val="22"/>
          <w:szCs w:val="22"/>
        </w:rPr>
        <w:t xml:space="preserve"> jego godność i potrzeby. Niedopuszczalne jest stosowanie przemocy wobec dziecka w jakiejkolwiek formie. Personel realizując te cele działa w ramach obowiązującego prawa, przepisów wewnętrznych instytucji oraz swoich kompetencji. Zasady bezpiecznych relacji personelu z dziećmi obowiązują wszystkich pracowników, stażystów, praktykantów i wolontariuszy. Znajomość i zaakceptowanie z</w:t>
      </w:r>
      <w:r w:rsidR="00D1213C">
        <w:rPr>
          <w:sz w:val="22"/>
          <w:szCs w:val="22"/>
        </w:rPr>
        <w:t>asad są potwierdzone podpisanym  oświadczeniem</w:t>
      </w:r>
      <w:r>
        <w:rPr>
          <w:sz w:val="22"/>
          <w:szCs w:val="22"/>
        </w:rPr>
        <w:t xml:space="preserve">. 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 </w:t>
      </w:r>
    </w:p>
    <w:p w:rsidR="002F0F1C" w:rsidRDefault="002F0F1C" w:rsidP="002F0F1C">
      <w:pPr>
        <w:pStyle w:val="Default"/>
        <w:widowControl w:val="0"/>
        <w:rPr>
          <w:sz w:val="22"/>
          <w:szCs w:val="22"/>
        </w:rPr>
      </w:pPr>
    </w:p>
    <w:p w:rsidR="00B8535A" w:rsidRPr="00D1213C" w:rsidRDefault="00B8535A" w:rsidP="002F0F1C">
      <w:pPr>
        <w:pStyle w:val="Default"/>
        <w:widowControl w:val="0"/>
      </w:pPr>
      <w:r w:rsidRPr="00D1213C">
        <w:rPr>
          <w:b/>
          <w:bCs/>
        </w:rPr>
        <w:t xml:space="preserve">II. Komunikacja z dziećmi </w:t>
      </w:r>
    </w:p>
    <w:p w:rsidR="00B8535A" w:rsidRDefault="00B8535A" w:rsidP="002F0F1C">
      <w:pPr>
        <w:pStyle w:val="Default"/>
        <w:widowControl w:val="0"/>
        <w:rPr>
          <w:sz w:val="22"/>
          <w:szCs w:val="22"/>
        </w:rPr>
      </w:pPr>
      <w:r>
        <w:rPr>
          <w:sz w:val="22"/>
          <w:szCs w:val="22"/>
        </w:rPr>
        <w:t xml:space="preserve">1. W komunikacji z dziećmi zachowuj cierpliwość i szacunek. </w:t>
      </w:r>
    </w:p>
    <w:p w:rsidR="00B8535A" w:rsidRDefault="00B8535A" w:rsidP="002F0F1C">
      <w:pPr>
        <w:pStyle w:val="Default"/>
        <w:widowControl w:val="0"/>
        <w:rPr>
          <w:sz w:val="22"/>
          <w:szCs w:val="22"/>
        </w:rPr>
      </w:pPr>
      <w:r>
        <w:rPr>
          <w:sz w:val="22"/>
          <w:szCs w:val="22"/>
        </w:rPr>
        <w:t xml:space="preserve">2. Słuchaj uważnie dzieci i udzielaj im odpowiedzi adekwatnych do ich wieku i danej sytuacji. </w:t>
      </w:r>
    </w:p>
    <w:p w:rsidR="00B8535A" w:rsidRDefault="00B8535A" w:rsidP="002F0F1C">
      <w:pPr>
        <w:pStyle w:val="Default"/>
        <w:widowControl w:val="0"/>
        <w:rPr>
          <w:sz w:val="22"/>
          <w:szCs w:val="22"/>
        </w:rPr>
      </w:pPr>
      <w:r>
        <w:rPr>
          <w:sz w:val="22"/>
          <w:szCs w:val="22"/>
        </w:rPr>
        <w:t>3. Nie wolno Ci stosować przemocy emocjonalnej i werbalnej w stosunku do dziecka,</w:t>
      </w:r>
      <w:r w:rsidR="00D1213C">
        <w:rPr>
          <w:sz w:val="22"/>
          <w:szCs w:val="22"/>
        </w:rPr>
        <w:t xml:space="preserve">                                  </w:t>
      </w:r>
      <w:r>
        <w:rPr>
          <w:sz w:val="22"/>
          <w:szCs w:val="22"/>
        </w:rPr>
        <w:t xml:space="preserve"> tj.: straszenia, upokarzania, oczerniania, dyskryminowania, grożenia, szantażowania, przezywania, zawstydzania, lekceważenia, wyśmiewania i obrażania dziecka. Nie wolno Ci krzyczeć na dziecko </w:t>
      </w:r>
      <w:r w:rsidR="00D1213C">
        <w:rPr>
          <w:sz w:val="22"/>
          <w:szCs w:val="22"/>
        </w:rPr>
        <w:t xml:space="preserve">                                                        </w:t>
      </w:r>
      <w:r>
        <w:rPr>
          <w:sz w:val="22"/>
          <w:szCs w:val="22"/>
        </w:rPr>
        <w:t xml:space="preserve">w sytuacji innej niż wynikająca z bezpieczeństwa dziecka lub innych dzieci. </w:t>
      </w:r>
    </w:p>
    <w:p w:rsidR="00B8535A" w:rsidRDefault="00B8535A" w:rsidP="002F0F1C">
      <w:pPr>
        <w:pStyle w:val="Default"/>
        <w:widowControl w:val="0"/>
        <w:rPr>
          <w:sz w:val="22"/>
          <w:szCs w:val="22"/>
        </w:rPr>
      </w:pPr>
      <w:r>
        <w:rPr>
          <w:sz w:val="22"/>
          <w:szCs w:val="22"/>
        </w:rPr>
        <w:t xml:space="preserve">4. Nie wolno Ci ujawniać informacji wrażliwych dotyczących dziecka wobec osób nieuprawnionych, w tym wobec innych dzieci. Obejmuje to wizerunek dziecka, informacje o jego/jej sytuacji rodzinnej, ekonomicznej, medycznej, opiekuńczej i prawnej. </w:t>
      </w:r>
    </w:p>
    <w:p w:rsidR="00B8535A" w:rsidRDefault="00B8535A" w:rsidP="002F0F1C">
      <w:pPr>
        <w:pStyle w:val="Default"/>
        <w:widowControl w:val="0"/>
        <w:rPr>
          <w:sz w:val="22"/>
          <w:szCs w:val="22"/>
        </w:rPr>
      </w:pPr>
      <w:r>
        <w:rPr>
          <w:sz w:val="22"/>
          <w:szCs w:val="22"/>
        </w:rPr>
        <w:t xml:space="preserve">5. Podejmując decyzje dotyczące dziecka, poinformuj je o tym i staraj się brać pod uwagę jego oczekiwania. </w:t>
      </w:r>
    </w:p>
    <w:p w:rsidR="00B8535A" w:rsidRDefault="00B8535A" w:rsidP="002F0F1C">
      <w:pPr>
        <w:pStyle w:val="Default"/>
        <w:widowControl w:val="0"/>
        <w:rPr>
          <w:sz w:val="22"/>
          <w:szCs w:val="22"/>
        </w:rPr>
      </w:pPr>
      <w:r>
        <w:rPr>
          <w:sz w:val="22"/>
          <w:szCs w:val="22"/>
        </w:rPr>
        <w:t xml:space="preserve">6. Szanuj prawo dziecka do prywatności. Jeśli konieczne jest odstąpienie od zasady poufności, aby chronić dziecko, wyjaśnij mu to najszybciej jak to możliwe. </w:t>
      </w:r>
    </w:p>
    <w:p w:rsidR="00B8535A" w:rsidRDefault="00B8535A" w:rsidP="002F0F1C">
      <w:pPr>
        <w:pStyle w:val="Default"/>
        <w:widowControl w:val="0"/>
        <w:rPr>
          <w:sz w:val="22"/>
          <w:szCs w:val="22"/>
        </w:rPr>
      </w:pPr>
      <w:r>
        <w:rPr>
          <w:sz w:val="22"/>
          <w:szCs w:val="22"/>
        </w:rPr>
        <w:t xml:space="preserve">7. Nie wolno Ci zachowywać się w obecności dzieci w sposób niestosowny. Obejmuje </w:t>
      </w:r>
      <w:r w:rsidR="00D1213C">
        <w:rPr>
          <w:sz w:val="22"/>
          <w:szCs w:val="22"/>
        </w:rPr>
        <w:t xml:space="preserve">                                  </w:t>
      </w:r>
      <w:r>
        <w:rPr>
          <w:sz w:val="22"/>
          <w:szCs w:val="22"/>
        </w:rPr>
        <w:t>to używanie wulgarnych słów, gestów i żartów, czynienie obraźliwych uwag, nawiązywanie</w:t>
      </w:r>
      <w:r w:rsidR="00D1213C">
        <w:rPr>
          <w:sz w:val="22"/>
          <w:szCs w:val="22"/>
        </w:rPr>
        <w:t xml:space="preserve">                                         </w:t>
      </w:r>
      <w:r>
        <w:rPr>
          <w:sz w:val="22"/>
          <w:szCs w:val="22"/>
        </w:rPr>
        <w:t xml:space="preserve"> w wypowiedziach do: aktywności bądź atrakcyjności seksualnej, treści związanych z przekonaniami religijnymi, politycznymi, społecznymi, oraz wykorzystywanie wobec dziecka relacji władzy </w:t>
      </w:r>
      <w:r w:rsidR="00D1213C">
        <w:rPr>
          <w:sz w:val="22"/>
          <w:szCs w:val="22"/>
        </w:rPr>
        <w:t xml:space="preserve">                                    </w:t>
      </w:r>
      <w:r>
        <w:rPr>
          <w:sz w:val="22"/>
          <w:szCs w:val="22"/>
        </w:rPr>
        <w:t xml:space="preserve">lub przewagi fizycznej (zastraszanie, przymuszanie, groźby). </w:t>
      </w:r>
    </w:p>
    <w:p w:rsidR="00B8535A" w:rsidRDefault="00B8535A" w:rsidP="002F0F1C">
      <w:pPr>
        <w:pStyle w:val="Default"/>
        <w:widowControl w:val="0"/>
        <w:rPr>
          <w:sz w:val="22"/>
          <w:szCs w:val="22"/>
        </w:rPr>
      </w:pPr>
      <w:r>
        <w:rPr>
          <w:sz w:val="22"/>
          <w:szCs w:val="22"/>
        </w:rPr>
        <w:t>8. Nie wolno Ci komentować ani przekazywać informacji na temat dziecka, szczególnie</w:t>
      </w:r>
      <w:r w:rsidR="00D1213C">
        <w:rPr>
          <w:sz w:val="22"/>
          <w:szCs w:val="22"/>
        </w:rPr>
        <w:t xml:space="preserve">                             </w:t>
      </w:r>
      <w:r>
        <w:rPr>
          <w:sz w:val="22"/>
          <w:szCs w:val="22"/>
        </w:rPr>
        <w:t xml:space="preserve"> w jego obecności. </w:t>
      </w:r>
    </w:p>
    <w:p w:rsidR="00B8535A" w:rsidRDefault="00B8535A" w:rsidP="002F0F1C">
      <w:pPr>
        <w:pStyle w:val="Default"/>
        <w:widowControl w:val="0"/>
        <w:rPr>
          <w:sz w:val="22"/>
          <w:szCs w:val="22"/>
        </w:rPr>
      </w:pPr>
    </w:p>
    <w:p w:rsidR="00B8535A" w:rsidRPr="00D1213C" w:rsidRDefault="00B8535A" w:rsidP="002F0F1C">
      <w:pPr>
        <w:pStyle w:val="Default"/>
        <w:widowControl w:val="0"/>
      </w:pPr>
      <w:r w:rsidRPr="00D1213C">
        <w:rPr>
          <w:b/>
          <w:bCs/>
        </w:rPr>
        <w:t xml:space="preserve">III. Działania z dziećmi: </w:t>
      </w:r>
    </w:p>
    <w:p w:rsidR="00B8535A" w:rsidRDefault="00B8535A" w:rsidP="002F0F1C">
      <w:pPr>
        <w:pStyle w:val="Default"/>
        <w:widowControl w:val="0"/>
        <w:rPr>
          <w:sz w:val="22"/>
          <w:szCs w:val="22"/>
        </w:rPr>
      </w:pPr>
      <w:r>
        <w:rPr>
          <w:sz w:val="22"/>
          <w:szCs w:val="22"/>
        </w:rPr>
        <w:t xml:space="preserve">1. Doceniaj i szanuj wkład dzieci w podejmowane działania, aktywnie je angażuj i traktuj równo bez względu na ich płeć, orientację seksualną, sprawność/niepełnosprawność, status społeczny, etniczny, kulturowy, religijny i światopogląd. </w:t>
      </w:r>
    </w:p>
    <w:p w:rsidR="00B8535A" w:rsidRDefault="00B8535A" w:rsidP="002F0F1C">
      <w:pPr>
        <w:pStyle w:val="Default"/>
        <w:widowControl w:val="0"/>
        <w:rPr>
          <w:sz w:val="22"/>
          <w:szCs w:val="22"/>
        </w:rPr>
      </w:pPr>
      <w:r>
        <w:rPr>
          <w:sz w:val="22"/>
          <w:szCs w:val="22"/>
        </w:rPr>
        <w:t xml:space="preserve">2. Unikaj faworyzowania dzieci. </w:t>
      </w:r>
    </w:p>
    <w:p w:rsidR="00B8535A" w:rsidRPr="00D1213C" w:rsidRDefault="00B8535A" w:rsidP="002F0F1C">
      <w:pPr>
        <w:pStyle w:val="Default"/>
        <w:widowControl w:val="0"/>
        <w:rPr>
          <w:sz w:val="22"/>
          <w:szCs w:val="22"/>
        </w:rPr>
      </w:pPr>
      <w:r w:rsidRPr="00D1213C">
        <w:rPr>
          <w:sz w:val="22"/>
          <w:szCs w:val="22"/>
        </w:rPr>
        <w:t xml:space="preserve">3. Nie wolno Ci nawiązywać z dzieckiem jakichkolwiek relacji romantycznych lub seksualnych ani składać mu propozycji o nieodpowiednim charakterze. Obejmuje to </w:t>
      </w:r>
    </w:p>
    <w:p w:rsidR="00B8535A" w:rsidRDefault="00B8535A" w:rsidP="002F0F1C">
      <w:pPr>
        <w:pStyle w:val="Default"/>
        <w:widowControl w:val="0"/>
        <w:rPr>
          <w:sz w:val="22"/>
          <w:szCs w:val="22"/>
        </w:rPr>
      </w:pPr>
      <w:r>
        <w:rPr>
          <w:sz w:val="22"/>
          <w:szCs w:val="22"/>
        </w:rPr>
        <w:t>także seksualne komentarze, żarty, gesty oraz udostępnianie dzieciom treści erotycznych</w:t>
      </w:r>
      <w:r w:rsidR="00D1213C">
        <w:rPr>
          <w:sz w:val="22"/>
          <w:szCs w:val="22"/>
        </w:rPr>
        <w:t xml:space="preserve">                                                    </w:t>
      </w:r>
      <w:r>
        <w:rPr>
          <w:sz w:val="22"/>
          <w:szCs w:val="22"/>
        </w:rPr>
        <w:t xml:space="preserve"> i pornograficznych bez względu na ich formę. </w:t>
      </w:r>
    </w:p>
    <w:p w:rsidR="00B8535A" w:rsidRDefault="00B8535A" w:rsidP="002F0F1C">
      <w:pPr>
        <w:pStyle w:val="Default"/>
        <w:widowControl w:val="0"/>
        <w:rPr>
          <w:sz w:val="22"/>
          <w:szCs w:val="22"/>
        </w:rPr>
      </w:pPr>
      <w:r>
        <w:rPr>
          <w:sz w:val="22"/>
          <w:szCs w:val="22"/>
        </w:rPr>
        <w:lastRenderedPageBreak/>
        <w:t xml:space="preserve">4. Nie wolno Ci utrwalać wizerunku dziecka (filmowanie, nagrywanie głosu, fotografowanie) dla potrzeb prywatnych. Dotyczy to także umożliwienia osobom trzecim utrwalenia wizerunków dzieci, jeśli </w:t>
      </w:r>
      <w:r w:rsidR="00D1213C">
        <w:rPr>
          <w:sz w:val="22"/>
          <w:szCs w:val="22"/>
        </w:rPr>
        <w:t xml:space="preserve">dyrektor </w:t>
      </w:r>
      <w:r>
        <w:rPr>
          <w:sz w:val="22"/>
          <w:szCs w:val="22"/>
        </w:rPr>
        <w:t>nie został o tym poinformowany, nie wyraz</w:t>
      </w:r>
      <w:r w:rsidR="00D1213C">
        <w:rPr>
          <w:sz w:val="22"/>
          <w:szCs w:val="22"/>
        </w:rPr>
        <w:t>ił na to zgody i nie uzyskał zgo</w:t>
      </w:r>
      <w:r>
        <w:rPr>
          <w:sz w:val="22"/>
          <w:szCs w:val="22"/>
        </w:rPr>
        <w:t>d</w:t>
      </w:r>
      <w:r w:rsidR="00D1213C">
        <w:rPr>
          <w:sz w:val="22"/>
          <w:szCs w:val="22"/>
        </w:rPr>
        <w:t xml:space="preserve">y </w:t>
      </w:r>
      <w:r>
        <w:rPr>
          <w:sz w:val="22"/>
          <w:szCs w:val="22"/>
        </w:rPr>
        <w:t xml:space="preserve"> rodziców oraz samych dzieci. </w:t>
      </w:r>
    </w:p>
    <w:p w:rsidR="00B8535A" w:rsidRDefault="00B8535A" w:rsidP="002F0F1C">
      <w:pPr>
        <w:pStyle w:val="Default"/>
        <w:widowControl w:val="0"/>
        <w:rPr>
          <w:sz w:val="22"/>
          <w:szCs w:val="22"/>
        </w:rPr>
      </w:pPr>
      <w:r>
        <w:rPr>
          <w:sz w:val="22"/>
          <w:szCs w:val="22"/>
        </w:rPr>
        <w:t xml:space="preserve">5. Nie wolno Ci proponować dzieciom alkoholu, wyrobów tytoniowych ani nielegalnych substancji, jak również używać ich w obecności dzieci. </w:t>
      </w:r>
    </w:p>
    <w:p w:rsidR="00B8535A" w:rsidRDefault="00B8535A" w:rsidP="002F0F1C">
      <w:pPr>
        <w:pStyle w:val="Default"/>
        <w:widowControl w:val="0"/>
        <w:rPr>
          <w:sz w:val="22"/>
          <w:szCs w:val="22"/>
        </w:rPr>
      </w:pPr>
      <w:r>
        <w:rPr>
          <w:sz w:val="22"/>
          <w:szCs w:val="22"/>
        </w:rPr>
        <w:t xml:space="preserve">6. Nie wolno Ci przyjmować pieniędzy ani prezentów od dziecka, rodziców. Nie wolno Ci wchodzić </w:t>
      </w:r>
      <w:r w:rsidR="00D1213C">
        <w:rPr>
          <w:sz w:val="22"/>
          <w:szCs w:val="22"/>
        </w:rPr>
        <w:t xml:space="preserve">                </w:t>
      </w:r>
      <w:r>
        <w:rPr>
          <w:sz w:val="22"/>
          <w:szCs w:val="22"/>
        </w:rPr>
        <w:t xml:space="preserve">w relacje jakiejkolwiek zależności wobec dziecka lub rodziców dziecka.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 </w:t>
      </w:r>
    </w:p>
    <w:p w:rsidR="00B8535A" w:rsidRDefault="00B8535A" w:rsidP="002F0F1C">
      <w:pPr>
        <w:pStyle w:val="Default"/>
        <w:widowControl w:val="0"/>
        <w:rPr>
          <w:sz w:val="22"/>
          <w:szCs w:val="22"/>
        </w:rPr>
      </w:pPr>
      <w:r>
        <w:rPr>
          <w:sz w:val="22"/>
          <w:szCs w:val="22"/>
        </w:rPr>
        <w:t xml:space="preserve">7. Wszystkie ryzykowne sytuacje, które obejmują zauroczenie dzieckiem przez pracownika </w:t>
      </w:r>
      <w:r w:rsidR="00D1213C">
        <w:rPr>
          <w:sz w:val="22"/>
          <w:szCs w:val="22"/>
        </w:rPr>
        <w:t xml:space="preserve">                                 </w:t>
      </w:r>
      <w:r>
        <w:rPr>
          <w:sz w:val="22"/>
          <w:szCs w:val="22"/>
        </w:rPr>
        <w:t>lub pracownikiem/pozostałym personelem przez dziecko, muszą być raportowane</w:t>
      </w:r>
      <w:r w:rsidR="0030354C">
        <w:rPr>
          <w:sz w:val="22"/>
          <w:szCs w:val="22"/>
        </w:rPr>
        <w:t xml:space="preserve">  </w:t>
      </w:r>
      <w:r w:rsidR="00D1213C">
        <w:rPr>
          <w:sz w:val="22"/>
          <w:szCs w:val="22"/>
        </w:rPr>
        <w:t>dyrektorowi</w:t>
      </w:r>
      <w:r>
        <w:rPr>
          <w:sz w:val="22"/>
          <w:szCs w:val="22"/>
        </w:rPr>
        <w:t>.</w:t>
      </w:r>
      <w:r w:rsidR="0030354C">
        <w:rPr>
          <w:sz w:val="22"/>
          <w:szCs w:val="22"/>
        </w:rPr>
        <w:t xml:space="preserve">                    </w:t>
      </w:r>
      <w:r>
        <w:rPr>
          <w:sz w:val="22"/>
          <w:szCs w:val="22"/>
        </w:rPr>
        <w:t xml:space="preserve"> Jeśli jesteś ich świadkiem reaguj stanowczo, ale z wyczuciem, aby zachować godność osób zainteresowanych (albo zaangażowanych w sytuację) . </w:t>
      </w:r>
    </w:p>
    <w:p w:rsidR="00B8535A" w:rsidRDefault="00B8535A" w:rsidP="002F0F1C">
      <w:pPr>
        <w:pStyle w:val="Default"/>
        <w:widowControl w:val="0"/>
        <w:rPr>
          <w:sz w:val="22"/>
          <w:szCs w:val="22"/>
        </w:rPr>
      </w:pPr>
    </w:p>
    <w:p w:rsidR="00B8535A" w:rsidRPr="0030354C" w:rsidRDefault="00B8535A" w:rsidP="002F0F1C">
      <w:pPr>
        <w:pStyle w:val="Default"/>
        <w:widowControl w:val="0"/>
      </w:pPr>
      <w:r w:rsidRPr="0030354C">
        <w:rPr>
          <w:b/>
          <w:bCs/>
        </w:rPr>
        <w:t xml:space="preserve">IV. Kontakt fizyczny z dziećmi </w:t>
      </w:r>
    </w:p>
    <w:p w:rsidR="00B8535A" w:rsidRDefault="00B8535A" w:rsidP="002F0F1C">
      <w:pPr>
        <w:pStyle w:val="Default"/>
        <w:widowControl w:val="0"/>
        <w:rPr>
          <w:sz w:val="22"/>
          <w:szCs w:val="22"/>
        </w:rPr>
      </w:pPr>
    </w:p>
    <w:p w:rsidR="00B8535A" w:rsidRDefault="00B8535A" w:rsidP="002F0F1C">
      <w:pPr>
        <w:pStyle w:val="Default"/>
        <w:widowControl w:val="0"/>
        <w:rPr>
          <w:sz w:val="22"/>
          <w:szCs w:val="22"/>
        </w:rPr>
      </w:pPr>
      <w:r>
        <w:rPr>
          <w:sz w:val="22"/>
          <w:szCs w:val="22"/>
        </w:rPr>
        <w:t xml:space="preserve">Każde </w:t>
      </w:r>
      <w:proofErr w:type="spellStart"/>
      <w:r>
        <w:rPr>
          <w:sz w:val="22"/>
          <w:szCs w:val="22"/>
        </w:rPr>
        <w:t>przemocowe</w:t>
      </w:r>
      <w:proofErr w:type="spellEnd"/>
      <w:r>
        <w:rPr>
          <w:sz w:val="22"/>
          <w:szCs w:val="22"/>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w:t>
      </w:r>
      <w:r w:rsidR="0030354C">
        <w:rPr>
          <w:sz w:val="22"/>
          <w:szCs w:val="22"/>
        </w:rPr>
        <w:t xml:space="preserve">                             </w:t>
      </w:r>
      <w:r>
        <w:rPr>
          <w:sz w:val="22"/>
          <w:szCs w:val="22"/>
        </w:rPr>
        <w:t xml:space="preserve"> i zachowując świadomość, że nawet przy Twoich dobrych intencjach taki kontakt może być błędnie zinterpretowany przez dziecko lub osoby trzecie. </w:t>
      </w:r>
    </w:p>
    <w:p w:rsidR="002F0F1C" w:rsidRDefault="002F0F1C" w:rsidP="002F0F1C">
      <w:pPr>
        <w:pStyle w:val="Default"/>
        <w:widowControl w:val="0"/>
        <w:rPr>
          <w:sz w:val="22"/>
          <w:szCs w:val="22"/>
        </w:rPr>
      </w:pPr>
    </w:p>
    <w:p w:rsidR="00B8535A" w:rsidRDefault="00B8535A" w:rsidP="002F0F1C">
      <w:pPr>
        <w:pStyle w:val="Default"/>
        <w:widowControl w:val="0"/>
        <w:rPr>
          <w:sz w:val="22"/>
          <w:szCs w:val="22"/>
        </w:rPr>
      </w:pPr>
      <w:r>
        <w:rPr>
          <w:sz w:val="22"/>
          <w:szCs w:val="22"/>
        </w:rPr>
        <w:t xml:space="preserve">1. Nie wolno Ci stosować przemocy fizycznej wobec dziecka, stosować kar cielesnych lub innych form fizycznego przymuszania dziecka, takich jak: uderzanie ręką, przedmiotem, szarpanie, klapsy, mocne ściskanie, przytrzymywanie wbrew woli, popychanie i innych interakcji mogących skutkować obrażeniami ciała lub fizycznym cierpieniem dziecka. </w:t>
      </w:r>
    </w:p>
    <w:p w:rsidR="00B8535A" w:rsidRDefault="00B8535A" w:rsidP="002F0F1C">
      <w:pPr>
        <w:pStyle w:val="Default"/>
        <w:widowControl w:val="0"/>
        <w:rPr>
          <w:sz w:val="22"/>
          <w:szCs w:val="22"/>
        </w:rPr>
      </w:pPr>
      <w:r>
        <w:rPr>
          <w:sz w:val="22"/>
          <w:szCs w:val="22"/>
        </w:rPr>
        <w:t xml:space="preserve">2. Nigdy nie dotykaj dziecka w sposób, który może być uznany za nieprzyzwoity lub niestosowny. </w:t>
      </w:r>
    </w:p>
    <w:p w:rsidR="00B8535A" w:rsidRDefault="00B8535A" w:rsidP="002F0F1C">
      <w:pPr>
        <w:pStyle w:val="Default"/>
        <w:widowControl w:val="0"/>
        <w:rPr>
          <w:sz w:val="22"/>
          <w:szCs w:val="22"/>
        </w:rPr>
      </w:pPr>
      <w:r>
        <w:rPr>
          <w:sz w:val="22"/>
          <w:szCs w:val="22"/>
        </w:rPr>
        <w:t xml:space="preserve">3. Zawsze bądź przygotowany na wyjaśnienie swoich działań. </w:t>
      </w:r>
    </w:p>
    <w:p w:rsidR="00B8535A" w:rsidRDefault="00B8535A" w:rsidP="002F0F1C">
      <w:pPr>
        <w:pStyle w:val="Default"/>
        <w:widowControl w:val="0"/>
        <w:rPr>
          <w:sz w:val="22"/>
          <w:szCs w:val="22"/>
        </w:rPr>
      </w:pPr>
      <w:r>
        <w:rPr>
          <w:sz w:val="22"/>
          <w:szCs w:val="22"/>
        </w:rPr>
        <w:t xml:space="preserve">4. Nie angażuj się w takie aktywności jak udawane walki z dziećmi czy brutalne zabawy fizyczne. </w:t>
      </w:r>
    </w:p>
    <w:p w:rsidR="00B8535A" w:rsidRDefault="00B8535A" w:rsidP="002F0F1C">
      <w:pPr>
        <w:pStyle w:val="Default"/>
        <w:widowControl w:val="0"/>
        <w:rPr>
          <w:sz w:val="22"/>
          <w:szCs w:val="22"/>
        </w:rPr>
      </w:pPr>
      <w:r>
        <w:rPr>
          <w:sz w:val="22"/>
          <w:szCs w:val="22"/>
        </w:rPr>
        <w:t xml:space="preserve">5. 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rsidR="00B8535A" w:rsidRDefault="00B8535A" w:rsidP="002F0F1C">
      <w:pPr>
        <w:pStyle w:val="Default"/>
        <w:widowControl w:val="0"/>
        <w:rPr>
          <w:sz w:val="22"/>
          <w:szCs w:val="22"/>
        </w:rPr>
      </w:pPr>
      <w:r>
        <w:rPr>
          <w:sz w:val="22"/>
          <w:szCs w:val="22"/>
        </w:rPr>
        <w:t xml:space="preserve">6. Kontakt fizyczny z dzieckiem nigdy nie może być niejawny bądź ukrywany, wiązać się z jakąkolwiek gratyfikacją ani wynikać z relacji władzy. Jeśli będziesz świadkiem jakiegokolwiek z wyżej opisanych zachowań i/lub sytuacji ze strony innych dorosłych lub dzieci, zawsze poinformuj o tym osobę odpowiedzialną i/lub postąp zgodnie z obowiązującą procedurą interwencji. </w:t>
      </w:r>
    </w:p>
    <w:p w:rsidR="00B8535A" w:rsidRDefault="00B8535A" w:rsidP="002F0F1C">
      <w:pPr>
        <w:pStyle w:val="Default"/>
        <w:widowControl w:val="0"/>
        <w:rPr>
          <w:sz w:val="22"/>
          <w:szCs w:val="22"/>
        </w:rPr>
      </w:pPr>
      <w:r>
        <w:rPr>
          <w:sz w:val="22"/>
          <w:szCs w:val="22"/>
        </w:rPr>
        <w:t xml:space="preserve">7. W sytuacjach wymagających czynności pielęgnacyjnych i higienicznych wobec dziecka, unikaj innego niż niezbędny kontaktu fizycznego z dzieckiem. Dotyczy to zwłaszcza pomagania dziecku </w:t>
      </w:r>
      <w:r w:rsidR="00E66CE0">
        <w:rPr>
          <w:sz w:val="22"/>
          <w:szCs w:val="22"/>
        </w:rPr>
        <w:t xml:space="preserve">                       </w:t>
      </w:r>
      <w:r>
        <w:rPr>
          <w:sz w:val="22"/>
          <w:szCs w:val="22"/>
        </w:rPr>
        <w:t>w ubieraniu i rozbieraniu, jedzeniu, myciu, przewijaniu i w korzystaniu z toalety. Zadbaj o to,</w:t>
      </w:r>
      <w:r w:rsidR="00E66CE0">
        <w:rPr>
          <w:sz w:val="22"/>
          <w:szCs w:val="22"/>
        </w:rPr>
        <w:t xml:space="preserve">                      </w:t>
      </w:r>
      <w:r>
        <w:rPr>
          <w:sz w:val="22"/>
          <w:szCs w:val="22"/>
        </w:rPr>
        <w:t xml:space="preserve"> aby w każdej z czynności pielęgnacyjnych i higienicznych asystowała Ci inna osoba z placówki. Jeśli pielęgnacja i opieka higieniczna nad dziećmi należą do Twoich obowiązków</w:t>
      </w:r>
      <w:r w:rsidR="00E66CE0">
        <w:rPr>
          <w:sz w:val="22"/>
          <w:szCs w:val="22"/>
        </w:rPr>
        <w:t>.</w:t>
      </w:r>
    </w:p>
    <w:p w:rsidR="002F0F1C" w:rsidRDefault="002F0F1C" w:rsidP="002F0F1C">
      <w:pPr>
        <w:pStyle w:val="Default"/>
        <w:widowControl w:val="0"/>
        <w:rPr>
          <w:sz w:val="22"/>
          <w:szCs w:val="22"/>
        </w:rPr>
      </w:pPr>
    </w:p>
    <w:p w:rsidR="002F0F1C" w:rsidRDefault="002F0F1C" w:rsidP="002F0F1C">
      <w:pPr>
        <w:pStyle w:val="Default"/>
        <w:widowControl w:val="0"/>
        <w:rPr>
          <w:sz w:val="22"/>
          <w:szCs w:val="22"/>
        </w:rPr>
      </w:pPr>
    </w:p>
    <w:p w:rsidR="00CD68D3" w:rsidRDefault="00B8535A" w:rsidP="00B63230">
      <w:pPr>
        <w:pStyle w:val="Nagwek1"/>
      </w:pPr>
      <w:bookmarkStart w:id="21" w:name="_Toc151394760"/>
      <w:r w:rsidRPr="00CD68D3">
        <w:lastRenderedPageBreak/>
        <w:t>Kodeks postępowania – zachowania pożądane i niepożądane</w:t>
      </w:r>
      <w:bookmarkEnd w:id="21"/>
      <w:r w:rsidRPr="00CD68D3">
        <w:t xml:space="preserve"> </w:t>
      </w:r>
    </w:p>
    <w:p w:rsidR="00B8535A" w:rsidRDefault="00B8535A" w:rsidP="00B63230">
      <w:pPr>
        <w:pStyle w:val="Nagwek1"/>
      </w:pPr>
      <w:bookmarkStart w:id="22" w:name="_Toc151394761"/>
      <w:r w:rsidRPr="00CD68D3">
        <w:t>u pracowników i pozostałego personelu</w:t>
      </w:r>
      <w:bookmarkEnd w:id="22"/>
    </w:p>
    <w:p w:rsidR="00CD68D3" w:rsidRDefault="00CD68D3" w:rsidP="00CD68D3">
      <w:pPr>
        <w:pStyle w:val="Default"/>
        <w:widowControl w:val="0"/>
        <w:jc w:val="center"/>
        <w:rPr>
          <w:b/>
          <w:bCs/>
          <w:u w:val="single"/>
        </w:rPr>
      </w:pPr>
    </w:p>
    <w:p w:rsidR="00CD68D3" w:rsidRPr="00CD68D3" w:rsidRDefault="00CD68D3" w:rsidP="00CD68D3">
      <w:pPr>
        <w:pStyle w:val="Default"/>
        <w:widowControl w:val="0"/>
        <w:jc w:val="center"/>
        <w:rPr>
          <w:b/>
          <w:bCs/>
          <w:u w:val="single"/>
        </w:rPr>
      </w:pPr>
    </w:p>
    <w:tbl>
      <w:tblPr>
        <w:tblW w:w="0" w:type="auto"/>
        <w:tblBorders>
          <w:top w:val="nil"/>
          <w:left w:val="nil"/>
          <w:bottom w:val="nil"/>
          <w:right w:val="nil"/>
        </w:tblBorders>
        <w:tblLayout w:type="fixed"/>
        <w:tblLook w:val="0000"/>
      </w:tblPr>
      <w:tblGrid>
        <w:gridCol w:w="4326"/>
        <w:gridCol w:w="4326"/>
      </w:tblGrid>
      <w:tr w:rsidR="00B8535A" w:rsidRPr="00E66CE0">
        <w:trPr>
          <w:trHeight w:val="110"/>
        </w:trPr>
        <w:tc>
          <w:tcPr>
            <w:tcW w:w="4326" w:type="dxa"/>
          </w:tcPr>
          <w:p w:rsidR="00CD68D3" w:rsidRPr="00CD68D3" w:rsidRDefault="00B8535A" w:rsidP="00CD68D3">
            <w:pPr>
              <w:pStyle w:val="Default"/>
              <w:widowControl w:val="0"/>
              <w:jc w:val="center"/>
              <w:rPr>
                <w:b/>
                <w:bCs/>
              </w:rPr>
            </w:pPr>
            <w:r w:rsidRPr="00CD68D3">
              <w:rPr>
                <w:b/>
                <w:bCs/>
              </w:rPr>
              <w:t>KODEKS POSTĘPOWANIA</w:t>
            </w:r>
          </w:p>
          <w:p w:rsidR="00CD68D3" w:rsidRDefault="00CD68D3" w:rsidP="002F0F1C">
            <w:pPr>
              <w:pStyle w:val="Default"/>
              <w:widowControl w:val="0"/>
            </w:pPr>
          </w:p>
          <w:p w:rsidR="00B8535A" w:rsidRDefault="00B8535A" w:rsidP="00CD68D3">
            <w:pPr>
              <w:pStyle w:val="Default"/>
              <w:widowControl w:val="0"/>
              <w:jc w:val="center"/>
              <w:rPr>
                <w:b/>
                <w:bCs/>
              </w:rPr>
            </w:pPr>
            <w:r w:rsidRPr="00E66CE0">
              <w:rPr>
                <w:b/>
                <w:bCs/>
              </w:rPr>
              <w:t>Zachowania pożądane</w:t>
            </w:r>
          </w:p>
          <w:p w:rsidR="00CD68D3" w:rsidRPr="00E66CE0" w:rsidRDefault="00CD68D3" w:rsidP="002F0F1C">
            <w:pPr>
              <w:pStyle w:val="Default"/>
              <w:widowControl w:val="0"/>
            </w:pPr>
          </w:p>
        </w:tc>
        <w:tc>
          <w:tcPr>
            <w:tcW w:w="4326" w:type="dxa"/>
          </w:tcPr>
          <w:p w:rsidR="00CD68D3" w:rsidRDefault="00CD68D3" w:rsidP="002F0F1C">
            <w:pPr>
              <w:pStyle w:val="Default"/>
              <w:widowControl w:val="0"/>
              <w:rPr>
                <w:b/>
                <w:bCs/>
              </w:rPr>
            </w:pPr>
          </w:p>
          <w:p w:rsidR="00CD68D3" w:rsidRDefault="00CD68D3" w:rsidP="002F0F1C">
            <w:pPr>
              <w:pStyle w:val="Default"/>
              <w:widowControl w:val="0"/>
              <w:rPr>
                <w:b/>
                <w:bCs/>
              </w:rPr>
            </w:pPr>
          </w:p>
          <w:p w:rsidR="00B8535A" w:rsidRPr="00E66CE0" w:rsidRDefault="00B8535A" w:rsidP="00CD68D3">
            <w:pPr>
              <w:pStyle w:val="Default"/>
              <w:widowControl w:val="0"/>
              <w:jc w:val="center"/>
            </w:pPr>
            <w:r w:rsidRPr="00E66CE0">
              <w:rPr>
                <w:b/>
                <w:bCs/>
              </w:rPr>
              <w:t>Zachowania niepożądane</w:t>
            </w:r>
          </w:p>
        </w:tc>
      </w:tr>
      <w:tr w:rsidR="00B8535A">
        <w:trPr>
          <w:trHeight w:val="110"/>
        </w:trPr>
        <w:tc>
          <w:tcPr>
            <w:tcW w:w="8652" w:type="dxa"/>
            <w:gridSpan w:val="2"/>
          </w:tcPr>
          <w:p w:rsidR="00B8535A" w:rsidRDefault="00B8535A" w:rsidP="002F0F1C">
            <w:pPr>
              <w:pStyle w:val="Default"/>
              <w:widowControl w:val="0"/>
              <w:rPr>
                <w:sz w:val="22"/>
                <w:szCs w:val="22"/>
              </w:rPr>
            </w:pPr>
            <w:r>
              <w:rPr>
                <w:b/>
                <w:bCs/>
                <w:sz w:val="22"/>
                <w:szCs w:val="22"/>
              </w:rPr>
              <w:t xml:space="preserve">Bezpieczeństwo dziecka </w:t>
            </w:r>
          </w:p>
        </w:tc>
      </w:tr>
      <w:tr w:rsidR="00B8535A">
        <w:trPr>
          <w:trHeight w:val="5412"/>
        </w:trPr>
        <w:tc>
          <w:tcPr>
            <w:tcW w:w="4326" w:type="dxa"/>
          </w:tcPr>
          <w:p w:rsidR="00B8535A" w:rsidRDefault="00B8535A" w:rsidP="00CD68D3">
            <w:pPr>
              <w:pStyle w:val="Default"/>
              <w:widowControl w:val="0"/>
              <w:rPr>
                <w:color w:val="auto"/>
              </w:rPr>
            </w:pPr>
          </w:p>
          <w:p w:rsidR="00B8535A" w:rsidRDefault="00B8535A" w:rsidP="00CD68D3">
            <w:pPr>
              <w:pStyle w:val="Default"/>
              <w:widowControl w:val="0"/>
              <w:rPr>
                <w:sz w:val="22"/>
                <w:szCs w:val="22"/>
              </w:rPr>
            </w:pPr>
            <w:r>
              <w:rPr>
                <w:sz w:val="22"/>
                <w:szCs w:val="22"/>
              </w:rPr>
              <w:t xml:space="preserve">• obecność w każdej części sali, np. części jadalnej i zabawowej, kiedy dzieci są </w:t>
            </w:r>
            <w:proofErr w:type="spellStart"/>
            <w:r>
              <w:rPr>
                <w:sz w:val="22"/>
                <w:szCs w:val="22"/>
              </w:rPr>
              <w:t>rozgromadzone</w:t>
            </w:r>
            <w:proofErr w:type="spellEnd"/>
            <w:r>
              <w:rPr>
                <w:sz w:val="22"/>
                <w:szCs w:val="22"/>
              </w:rPr>
              <w:t xml:space="preserve"> </w:t>
            </w:r>
          </w:p>
          <w:p w:rsidR="00B8535A" w:rsidRDefault="00B8535A" w:rsidP="00CD68D3">
            <w:pPr>
              <w:pStyle w:val="Default"/>
              <w:widowControl w:val="0"/>
              <w:rPr>
                <w:sz w:val="22"/>
                <w:szCs w:val="22"/>
              </w:rPr>
            </w:pPr>
            <w:r>
              <w:rPr>
                <w:sz w:val="22"/>
                <w:szCs w:val="22"/>
              </w:rPr>
              <w:t xml:space="preserve">• </w:t>
            </w:r>
            <w:proofErr w:type="spellStart"/>
            <w:r>
              <w:rPr>
                <w:sz w:val="22"/>
                <w:szCs w:val="22"/>
              </w:rPr>
              <w:t>rozgromadzanie</w:t>
            </w:r>
            <w:proofErr w:type="spellEnd"/>
            <w:r>
              <w:rPr>
                <w:sz w:val="22"/>
                <w:szCs w:val="22"/>
              </w:rPr>
              <w:t xml:space="preserve"> i liczenie dzieci </w:t>
            </w:r>
          </w:p>
          <w:p w:rsidR="00B8535A" w:rsidRDefault="00B8535A" w:rsidP="00CD68D3">
            <w:pPr>
              <w:pStyle w:val="Default"/>
              <w:widowControl w:val="0"/>
              <w:rPr>
                <w:sz w:val="22"/>
                <w:szCs w:val="22"/>
              </w:rPr>
            </w:pPr>
            <w:r>
              <w:rPr>
                <w:sz w:val="22"/>
                <w:szCs w:val="22"/>
              </w:rPr>
              <w:t xml:space="preserve">• dbałość o stan techniczny zabawek oraz o porządek i czystość w sali (min. sprzątanie sali, wietrzenie sali, usuwanie niebezpiecznych przedmiotów z sali) </w:t>
            </w:r>
          </w:p>
          <w:p w:rsidR="00B8535A" w:rsidRDefault="00B8535A" w:rsidP="00CD68D3">
            <w:pPr>
              <w:pStyle w:val="Default"/>
              <w:widowControl w:val="0"/>
              <w:rPr>
                <w:sz w:val="22"/>
                <w:szCs w:val="22"/>
              </w:rPr>
            </w:pPr>
            <w:r>
              <w:rPr>
                <w:sz w:val="22"/>
                <w:szCs w:val="22"/>
              </w:rPr>
              <w:t xml:space="preserve">• obserwacja dzieci, przewidywanie ich zachowań w celu zaplanowania swojej reakcji/oddziaływań na dziecko </w:t>
            </w:r>
          </w:p>
          <w:p w:rsidR="00B8535A" w:rsidRDefault="00B8535A" w:rsidP="00CD68D3">
            <w:pPr>
              <w:pStyle w:val="Default"/>
              <w:widowControl w:val="0"/>
              <w:rPr>
                <w:sz w:val="22"/>
                <w:szCs w:val="22"/>
              </w:rPr>
            </w:pPr>
            <w:r>
              <w:rPr>
                <w:sz w:val="22"/>
                <w:szCs w:val="22"/>
              </w:rPr>
              <w:t xml:space="preserve">• natychmiastowe przerywanie sytuacji niebezpiecznych (poprzez zabranie dziecka z miejsca zagrożenia/odizolowanie dzieci od siebie, zabranie niebezpiecznego przedmiotu) </w:t>
            </w:r>
          </w:p>
          <w:p w:rsidR="00B8535A" w:rsidRDefault="00B8535A" w:rsidP="00CD68D3">
            <w:pPr>
              <w:pStyle w:val="Default"/>
              <w:widowControl w:val="0"/>
              <w:rPr>
                <w:sz w:val="22"/>
                <w:szCs w:val="22"/>
              </w:rPr>
            </w:pPr>
            <w:r>
              <w:rPr>
                <w:sz w:val="22"/>
                <w:szCs w:val="22"/>
              </w:rPr>
              <w:t xml:space="preserve">• natychmiastowe reagowanie na niewłaściwe zachowanie dziecka, wskazanie alternatywnych form zachowania </w:t>
            </w:r>
          </w:p>
          <w:p w:rsidR="00B8535A" w:rsidRDefault="00B8535A" w:rsidP="00CD68D3">
            <w:pPr>
              <w:pStyle w:val="Default"/>
              <w:widowControl w:val="0"/>
              <w:rPr>
                <w:sz w:val="22"/>
                <w:szCs w:val="22"/>
              </w:rPr>
            </w:pPr>
            <w:r>
              <w:rPr>
                <w:sz w:val="22"/>
                <w:szCs w:val="22"/>
              </w:rPr>
              <w:t xml:space="preserve">• znajomość zasad udzielania pierwszej pomocy, zasad p.poż. </w:t>
            </w:r>
          </w:p>
          <w:p w:rsidR="00B8535A" w:rsidRDefault="00B8535A" w:rsidP="00CD68D3">
            <w:pPr>
              <w:pStyle w:val="Default"/>
              <w:widowControl w:val="0"/>
              <w:rPr>
                <w:sz w:val="22"/>
                <w:szCs w:val="22"/>
              </w:rPr>
            </w:pPr>
            <w:r>
              <w:rPr>
                <w:sz w:val="22"/>
                <w:szCs w:val="22"/>
              </w:rPr>
              <w:t xml:space="preserve">• aktywne uczestnictwo w kursach i szkoleniach doskonalących warsztat pracy z małym dzieckiem </w:t>
            </w:r>
          </w:p>
          <w:p w:rsidR="00B8535A" w:rsidRDefault="00B8535A" w:rsidP="00CD68D3">
            <w:pPr>
              <w:pStyle w:val="Default"/>
              <w:widowControl w:val="0"/>
              <w:rPr>
                <w:sz w:val="22"/>
                <w:szCs w:val="22"/>
              </w:rPr>
            </w:pPr>
            <w:r>
              <w:rPr>
                <w:sz w:val="22"/>
                <w:szCs w:val="22"/>
              </w:rPr>
              <w:t xml:space="preserve">• delikatne obchodzenie się z dzieckiem, brak gwałtownych ruchów, zbyt mocnego przytrzymywania </w:t>
            </w:r>
          </w:p>
          <w:p w:rsidR="00B8535A" w:rsidRDefault="00B8535A" w:rsidP="00CD68D3">
            <w:pPr>
              <w:pStyle w:val="Default"/>
              <w:widowControl w:val="0"/>
              <w:rPr>
                <w:sz w:val="22"/>
                <w:szCs w:val="22"/>
              </w:rPr>
            </w:pPr>
            <w:r>
              <w:rPr>
                <w:sz w:val="22"/>
                <w:szCs w:val="22"/>
              </w:rPr>
              <w:t xml:space="preserve">• dbałość o czystość dziecka (przewijanie, przebieranie, wycieranie buzi, nosa) w poszanowaniu jego granic </w:t>
            </w:r>
          </w:p>
          <w:p w:rsidR="00B8535A" w:rsidRDefault="00B8535A" w:rsidP="00CD68D3">
            <w:pPr>
              <w:pStyle w:val="Default"/>
              <w:widowControl w:val="0"/>
              <w:rPr>
                <w:sz w:val="22"/>
                <w:szCs w:val="22"/>
              </w:rPr>
            </w:pPr>
            <w:r>
              <w:rPr>
                <w:sz w:val="22"/>
                <w:szCs w:val="22"/>
              </w:rPr>
              <w:t xml:space="preserve">• zachęcanie do samodzielnego przechodzenia a w razie potrzeby delikatne podnoszenie/przenoszenie dziecka </w:t>
            </w:r>
          </w:p>
          <w:p w:rsidR="00B8535A" w:rsidRDefault="00B8535A" w:rsidP="00CD68D3">
            <w:pPr>
              <w:pStyle w:val="Default"/>
              <w:widowControl w:val="0"/>
              <w:rPr>
                <w:sz w:val="22"/>
                <w:szCs w:val="22"/>
              </w:rPr>
            </w:pPr>
            <w:r>
              <w:rPr>
                <w:sz w:val="22"/>
                <w:szCs w:val="22"/>
              </w:rPr>
              <w:t xml:space="preserve">• niezwłoczne reagowanie na potrzeby dziecka (płacz, prośby słowne) </w:t>
            </w:r>
          </w:p>
          <w:p w:rsidR="00B8535A" w:rsidRDefault="00B8535A" w:rsidP="00CD68D3">
            <w:pPr>
              <w:pStyle w:val="Default"/>
              <w:widowControl w:val="0"/>
              <w:rPr>
                <w:sz w:val="22"/>
                <w:szCs w:val="22"/>
              </w:rPr>
            </w:pPr>
          </w:p>
        </w:tc>
        <w:tc>
          <w:tcPr>
            <w:tcW w:w="4326" w:type="dxa"/>
          </w:tcPr>
          <w:p w:rsidR="00B8535A" w:rsidRDefault="00B8535A" w:rsidP="00CD68D3">
            <w:pPr>
              <w:pStyle w:val="Default"/>
              <w:widowControl w:val="0"/>
              <w:rPr>
                <w:color w:val="auto"/>
              </w:rPr>
            </w:pPr>
          </w:p>
          <w:p w:rsidR="00B8535A" w:rsidRDefault="00B8535A" w:rsidP="00CD68D3">
            <w:pPr>
              <w:pStyle w:val="Default"/>
              <w:widowControl w:val="0"/>
              <w:rPr>
                <w:sz w:val="22"/>
                <w:szCs w:val="22"/>
              </w:rPr>
            </w:pPr>
            <w:r>
              <w:rPr>
                <w:sz w:val="22"/>
                <w:szCs w:val="22"/>
              </w:rPr>
              <w:t xml:space="preserve">• pozostawianie dzieci bez nadzoru </w:t>
            </w:r>
          </w:p>
          <w:p w:rsidR="00B8535A" w:rsidRDefault="00B8535A" w:rsidP="00CD68D3">
            <w:pPr>
              <w:pStyle w:val="Default"/>
              <w:widowControl w:val="0"/>
              <w:rPr>
                <w:sz w:val="22"/>
                <w:szCs w:val="22"/>
              </w:rPr>
            </w:pPr>
            <w:r>
              <w:rPr>
                <w:sz w:val="22"/>
                <w:szCs w:val="22"/>
              </w:rPr>
              <w:t xml:space="preserve">• praca z dziećmi w dużych grupach, jeśli istnieje możliwość </w:t>
            </w:r>
            <w:proofErr w:type="spellStart"/>
            <w:r>
              <w:rPr>
                <w:sz w:val="22"/>
                <w:szCs w:val="22"/>
              </w:rPr>
              <w:t>rozgromadzania</w:t>
            </w:r>
            <w:proofErr w:type="spellEnd"/>
            <w:r>
              <w:rPr>
                <w:sz w:val="22"/>
                <w:szCs w:val="22"/>
              </w:rPr>
              <w:t xml:space="preserve"> </w:t>
            </w:r>
          </w:p>
          <w:p w:rsidR="00B8535A" w:rsidRDefault="00B8535A" w:rsidP="00CD68D3">
            <w:pPr>
              <w:pStyle w:val="Default"/>
              <w:widowControl w:val="0"/>
              <w:rPr>
                <w:sz w:val="22"/>
                <w:szCs w:val="22"/>
              </w:rPr>
            </w:pPr>
            <w:r>
              <w:rPr>
                <w:sz w:val="22"/>
                <w:szCs w:val="22"/>
              </w:rPr>
              <w:t xml:space="preserve">• brak koncentracji uwagi na dzieciach, zajmowanie się czynnościami pobocznymi </w:t>
            </w:r>
          </w:p>
          <w:p w:rsidR="00B8535A" w:rsidRDefault="00B8535A" w:rsidP="00CD68D3">
            <w:pPr>
              <w:pStyle w:val="Default"/>
              <w:widowControl w:val="0"/>
              <w:rPr>
                <w:sz w:val="22"/>
                <w:szCs w:val="22"/>
              </w:rPr>
            </w:pPr>
            <w:r>
              <w:rPr>
                <w:sz w:val="22"/>
                <w:szCs w:val="22"/>
              </w:rPr>
              <w:t xml:space="preserve">• niezwracanie uwagi na stan techniczny zabawek (podawanie dziecku zabawek uszkodzonych, z ostrymi krawędziami, z możliwością oderwania małych elementów) </w:t>
            </w:r>
          </w:p>
          <w:p w:rsidR="00B8535A" w:rsidRDefault="00B8535A" w:rsidP="00CD68D3">
            <w:pPr>
              <w:pStyle w:val="Default"/>
              <w:widowControl w:val="0"/>
              <w:rPr>
                <w:sz w:val="22"/>
                <w:szCs w:val="22"/>
              </w:rPr>
            </w:pPr>
            <w:r>
              <w:rPr>
                <w:sz w:val="22"/>
                <w:szCs w:val="22"/>
              </w:rPr>
              <w:t xml:space="preserve">• nieobserwowanie dzieci, brak analizy ich zachowań, ich przyczyn i skutków </w:t>
            </w:r>
          </w:p>
          <w:p w:rsidR="00B8535A" w:rsidRDefault="00B8535A" w:rsidP="00CD68D3">
            <w:pPr>
              <w:pStyle w:val="Default"/>
              <w:widowControl w:val="0"/>
              <w:rPr>
                <w:sz w:val="22"/>
                <w:szCs w:val="22"/>
              </w:rPr>
            </w:pPr>
            <w:r>
              <w:rPr>
                <w:sz w:val="22"/>
                <w:szCs w:val="22"/>
              </w:rPr>
              <w:t xml:space="preserve">• brak planowania oddziaływań podejmowanych działań na dziecko (jego reakcje) - przypadkowość reakcji opiekuna </w:t>
            </w:r>
          </w:p>
          <w:p w:rsidR="00B8535A" w:rsidRDefault="00B8535A" w:rsidP="00CD68D3">
            <w:pPr>
              <w:pStyle w:val="Default"/>
              <w:widowControl w:val="0"/>
              <w:rPr>
                <w:sz w:val="22"/>
                <w:szCs w:val="22"/>
              </w:rPr>
            </w:pPr>
            <w:r>
              <w:rPr>
                <w:sz w:val="22"/>
                <w:szCs w:val="22"/>
              </w:rPr>
              <w:t xml:space="preserve">• przyzwolenie na zachowania niebezpieczne, brak reakcji na nieodpowiednie zachowania dziecka </w:t>
            </w:r>
          </w:p>
          <w:p w:rsidR="00B8535A" w:rsidRDefault="00B8535A" w:rsidP="00CD68D3">
            <w:pPr>
              <w:pStyle w:val="Default"/>
              <w:widowControl w:val="0"/>
              <w:rPr>
                <w:sz w:val="22"/>
                <w:szCs w:val="22"/>
              </w:rPr>
            </w:pPr>
            <w:r>
              <w:rPr>
                <w:sz w:val="22"/>
                <w:szCs w:val="22"/>
              </w:rPr>
              <w:t xml:space="preserve">• nieznajomość zasad udzielania pierwszej pomocy i p.poż. </w:t>
            </w:r>
          </w:p>
          <w:p w:rsidR="00B8535A" w:rsidRDefault="00B8535A" w:rsidP="00CD68D3">
            <w:pPr>
              <w:pStyle w:val="Default"/>
              <w:widowControl w:val="0"/>
              <w:rPr>
                <w:sz w:val="22"/>
                <w:szCs w:val="22"/>
              </w:rPr>
            </w:pPr>
            <w:r>
              <w:rPr>
                <w:sz w:val="22"/>
                <w:szCs w:val="22"/>
              </w:rPr>
              <w:t xml:space="preserve">• nieuczestniczenie w szkoleniach doskonalących </w:t>
            </w:r>
          </w:p>
          <w:p w:rsidR="00B8535A" w:rsidRDefault="00B8535A" w:rsidP="00CD68D3">
            <w:pPr>
              <w:pStyle w:val="Default"/>
              <w:widowControl w:val="0"/>
              <w:rPr>
                <w:sz w:val="22"/>
                <w:szCs w:val="22"/>
              </w:rPr>
            </w:pPr>
            <w:r>
              <w:rPr>
                <w:sz w:val="22"/>
                <w:szCs w:val="22"/>
              </w:rPr>
              <w:t xml:space="preserve">• brak dbałości o higienę dziecka (nieprzewijanie dziecka, pozostawianie dziecka w mokrych ubraniach, niewycieranie buzi, nosa) </w:t>
            </w:r>
          </w:p>
          <w:p w:rsidR="00B8535A" w:rsidRDefault="00B8535A" w:rsidP="00CD68D3">
            <w:pPr>
              <w:pStyle w:val="Default"/>
              <w:widowControl w:val="0"/>
              <w:rPr>
                <w:sz w:val="22"/>
                <w:szCs w:val="22"/>
              </w:rPr>
            </w:pPr>
            <w:r>
              <w:rPr>
                <w:sz w:val="22"/>
                <w:szCs w:val="22"/>
              </w:rPr>
              <w:t xml:space="preserve">• stosowanie jakichkolwiek form cielesnego karania (klapsy, uderzanie dłonią, przedmiotem w pupę lub inną część ciała dziecka) </w:t>
            </w:r>
          </w:p>
          <w:p w:rsidR="00B8535A" w:rsidRDefault="00B8535A" w:rsidP="00B63230">
            <w:pPr>
              <w:pStyle w:val="Default"/>
              <w:widowControl w:val="0"/>
              <w:rPr>
                <w:sz w:val="22"/>
                <w:szCs w:val="22"/>
              </w:rPr>
            </w:pPr>
            <w:r>
              <w:rPr>
                <w:sz w:val="22"/>
                <w:szCs w:val="22"/>
              </w:rPr>
              <w:t xml:space="preserve">• brak delikatności w stosunku do dziecka (szarpanie za ubranie, rękę lub inną część ciała, zbyt nagłe i mocne podnoszenie/usadzanie dziecka, krępowanie ruchów, zbyt mocne przytrzymywanie, popychanie, mocne prowadzenie za sobą („ciągnięcie”) za rękę) </w:t>
            </w:r>
          </w:p>
        </w:tc>
      </w:tr>
    </w:tbl>
    <w:p w:rsidR="001334F0" w:rsidRDefault="001334F0"/>
    <w:sectPr w:rsidR="001334F0" w:rsidSect="001334F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F8" w:rsidRDefault="003121F8" w:rsidP="00C5575C">
      <w:pPr>
        <w:spacing w:after="0" w:line="240" w:lineRule="auto"/>
      </w:pPr>
      <w:r>
        <w:separator/>
      </w:r>
    </w:p>
  </w:endnote>
  <w:endnote w:type="continuationSeparator" w:id="0">
    <w:p w:rsidR="003121F8" w:rsidRDefault="003121F8" w:rsidP="00C55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352997"/>
      <w:docPartObj>
        <w:docPartGallery w:val="Page Numbers (Bottom of Page)"/>
        <w:docPartUnique/>
      </w:docPartObj>
    </w:sdtPr>
    <w:sdtContent>
      <w:p w:rsidR="0027262C" w:rsidRDefault="00B94D0B">
        <w:pPr>
          <w:pStyle w:val="Stopka"/>
          <w:jc w:val="right"/>
        </w:pPr>
        <w:fldSimple w:instr="PAGE   \* MERGEFORMAT">
          <w:r w:rsidR="003C04D3">
            <w:rPr>
              <w:noProof/>
            </w:rPr>
            <w:t>1</w:t>
          </w:r>
        </w:fldSimple>
        <w:r w:rsidR="0027262C">
          <w:tab/>
        </w:r>
      </w:p>
    </w:sdtContent>
  </w:sdt>
  <w:p w:rsidR="0027262C" w:rsidRDefault="0027262C">
    <w:pPr>
      <w:pStyle w:val="Stopka"/>
    </w:pP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F8" w:rsidRDefault="003121F8" w:rsidP="00C5575C">
      <w:pPr>
        <w:spacing w:after="0" w:line="240" w:lineRule="auto"/>
      </w:pPr>
      <w:r>
        <w:separator/>
      </w:r>
    </w:p>
  </w:footnote>
  <w:footnote w:type="continuationSeparator" w:id="0">
    <w:p w:rsidR="003121F8" w:rsidRDefault="003121F8" w:rsidP="00C55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000A86"/>
    <w:multiLevelType w:val="hybridMultilevel"/>
    <w:tmpl w:val="667B43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171826"/>
    <w:multiLevelType w:val="hybridMultilevel"/>
    <w:tmpl w:val="D0C52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BDFCA5"/>
    <w:multiLevelType w:val="hybridMultilevel"/>
    <w:tmpl w:val="F1D35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D4831C"/>
    <w:multiLevelType w:val="hybridMultilevel"/>
    <w:tmpl w:val="562DBA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211B7E"/>
    <w:multiLevelType w:val="hybridMultilevel"/>
    <w:tmpl w:val="AB4E2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EB27FE"/>
    <w:multiLevelType w:val="hybridMultilevel"/>
    <w:tmpl w:val="6B899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322FBF"/>
    <w:multiLevelType w:val="hybridMultilevel"/>
    <w:tmpl w:val="E270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3C401"/>
    <w:multiLevelType w:val="hybridMultilevel"/>
    <w:tmpl w:val="7187F07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874726"/>
    <w:multiLevelType w:val="hybridMultilevel"/>
    <w:tmpl w:val="88165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2"/>
  </w:num>
  <w:num w:numId="8">
    <w:abstractNumId w:val="8"/>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B8535A"/>
    <w:rsid w:val="000C5921"/>
    <w:rsid w:val="000E1FFF"/>
    <w:rsid w:val="001334F0"/>
    <w:rsid w:val="0019497E"/>
    <w:rsid w:val="0027262C"/>
    <w:rsid w:val="00276CFA"/>
    <w:rsid w:val="002C43D9"/>
    <w:rsid w:val="002E481A"/>
    <w:rsid w:val="002F0F1C"/>
    <w:rsid w:val="002F32A2"/>
    <w:rsid w:val="002F46DB"/>
    <w:rsid w:val="0030354C"/>
    <w:rsid w:val="003121F8"/>
    <w:rsid w:val="00356604"/>
    <w:rsid w:val="00360169"/>
    <w:rsid w:val="003618E2"/>
    <w:rsid w:val="003708B7"/>
    <w:rsid w:val="003C04D3"/>
    <w:rsid w:val="0040063D"/>
    <w:rsid w:val="0048528C"/>
    <w:rsid w:val="004E2E3A"/>
    <w:rsid w:val="004E340C"/>
    <w:rsid w:val="00506D19"/>
    <w:rsid w:val="00626942"/>
    <w:rsid w:val="00676386"/>
    <w:rsid w:val="006D008D"/>
    <w:rsid w:val="006E7397"/>
    <w:rsid w:val="007267FD"/>
    <w:rsid w:val="007A70B3"/>
    <w:rsid w:val="007E762B"/>
    <w:rsid w:val="008377D2"/>
    <w:rsid w:val="00877763"/>
    <w:rsid w:val="00890F1C"/>
    <w:rsid w:val="009763EC"/>
    <w:rsid w:val="00A2326F"/>
    <w:rsid w:val="00A40514"/>
    <w:rsid w:val="00B63230"/>
    <w:rsid w:val="00B8535A"/>
    <w:rsid w:val="00B94D0B"/>
    <w:rsid w:val="00BA7EAD"/>
    <w:rsid w:val="00C0318E"/>
    <w:rsid w:val="00C43DBD"/>
    <w:rsid w:val="00C5575C"/>
    <w:rsid w:val="00C74A19"/>
    <w:rsid w:val="00CB25F5"/>
    <w:rsid w:val="00CD68D3"/>
    <w:rsid w:val="00D1213C"/>
    <w:rsid w:val="00D3190F"/>
    <w:rsid w:val="00D47AC9"/>
    <w:rsid w:val="00E50CD3"/>
    <w:rsid w:val="00E66CE0"/>
    <w:rsid w:val="00EC68FB"/>
    <w:rsid w:val="00ED0A0C"/>
    <w:rsid w:val="00FC4BB5"/>
    <w:rsid w:val="00FD1A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4F0"/>
  </w:style>
  <w:style w:type="paragraph" w:styleId="Nagwek1">
    <w:name w:val="heading 1"/>
    <w:basedOn w:val="Normalny"/>
    <w:next w:val="Normalny"/>
    <w:link w:val="Nagwek1Znak"/>
    <w:autoRedefine/>
    <w:uiPriority w:val="9"/>
    <w:qFormat/>
    <w:rsid w:val="00B63230"/>
    <w:pPr>
      <w:keepNext/>
      <w:keepLines/>
      <w:spacing w:before="480" w:after="0"/>
      <w:jc w:val="center"/>
      <w:outlineLvl w:val="0"/>
    </w:pPr>
    <w:rPr>
      <w:rFonts w:asciiTheme="majorHAnsi" w:eastAsiaTheme="majorEastAsia" w:hAnsiTheme="majorHAnsi" w:cstheme="majorBidi"/>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8535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C55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75C"/>
  </w:style>
  <w:style w:type="paragraph" w:styleId="Stopka">
    <w:name w:val="footer"/>
    <w:basedOn w:val="Normalny"/>
    <w:link w:val="StopkaZnak"/>
    <w:uiPriority w:val="99"/>
    <w:unhideWhenUsed/>
    <w:rsid w:val="00C55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75C"/>
  </w:style>
  <w:style w:type="character" w:customStyle="1" w:styleId="Nagwek1Znak">
    <w:name w:val="Nagłówek 1 Znak"/>
    <w:basedOn w:val="Domylnaczcionkaakapitu"/>
    <w:link w:val="Nagwek1"/>
    <w:uiPriority w:val="9"/>
    <w:rsid w:val="00B63230"/>
    <w:rPr>
      <w:rFonts w:asciiTheme="majorHAnsi" w:eastAsiaTheme="majorEastAsia" w:hAnsiTheme="majorHAnsi" w:cstheme="majorBidi"/>
      <w:b/>
      <w:bCs/>
      <w:sz w:val="24"/>
      <w:szCs w:val="28"/>
    </w:rPr>
  </w:style>
  <w:style w:type="paragraph" w:styleId="Spistreci1">
    <w:name w:val="toc 1"/>
    <w:basedOn w:val="Normalny"/>
    <w:next w:val="Normalny"/>
    <w:autoRedefine/>
    <w:uiPriority w:val="39"/>
    <w:unhideWhenUsed/>
    <w:rsid w:val="00B63230"/>
    <w:pPr>
      <w:spacing w:after="100"/>
    </w:pPr>
  </w:style>
  <w:style w:type="character" w:styleId="Hipercze">
    <w:name w:val="Hyperlink"/>
    <w:basedOn w:val="Domylnaczcionkaakapitu"/>
    <w:uiPriority w:val="99"/>
    <w:unhideWhenUsed/>
    <w:rsid w:val="00B63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21C97-9A34-4AFD-982D-0B5C850F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5655</Words>
  <Characters>33933</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7</cp:revision>
  <dcterms:created xsi:type="dcterms:W3CDTF">2023-11-20T07:13:00Z</dcterms:created>
  <dcterms:modified xsi:type="dcterms:W3CDTF">2024-02-12T11:27:00Z</dcterms:modified>
</cp:coreProperties>
</file>